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291" w:rsidRPr="00E61291" w:rsidRDefault="00E61291" w:rsidP="00E61291">
      <w:pPr>
        <w:jc w:val="center"/>
        <w:rPr>
          <w:rFonts w:ascii="Times New Roman" w:hAnsi="Times New Roman" w:cs="Times New Roman"/>
          <w:sz w:val="28"/>
          <w:szCs w:val="28"/>
        </w:rPr>
      </w:pPr>
      <w:r w:rsidRPr="00E61291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E61291" w:rsidRPr="00E61291" w:rsidRDefault="00E61291" w:rsidP="00E61291">
      <w:pPr>
        <w:jc w:val="center"/>
        <w:rPr>
          <w:rFonts w:ascii="Times New Roman" w:hAnsi="Times New Roman" w:cs="Times New Roman"/>
          <w:sz w:val="28"/>
          <w:szCs w:val="28"/>
        </w:rPr>
      </w:pPr>
      <w:r w:rsidRPr="00E61291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E61291" w:rsidRPr="00E61291" w:rsidRDefault="00E61291" w:rsidP="00E61291">
      <w:pPr>
        <w:jc w:val="center"/>
        <w:rPr>
          <w:rFonts w:ascii="Times New Roman" w:hAnsi="Times New Roman" w:cs="Times New Roman"/>
          <w:sz w:val="28"/>
          <w:szCs w:val="28"/>
        </w:rPr>
      </w:pPr>
      <w:r w:rsidRPr="00E61291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</w:t>
      </w:r>
    </w:p>
    <w:p w:rsidR="00E61291" w:rsidRPr="00E61291" w:rsidRDefault="00E61291" w:rsidP="00E61291">
      <w:pPr>
        <w:pStyle w:val="22"/>
        <w:widowControl w:val="0"/>
        <w:spacing w:after="0" w:line="240" w:lineRule="auto"/>
        <w:jc w:val="center"/>
        <w:rPr>
          <w:sz w:val="28"/>
          <w:szCs w:val="28"/>
        </w:rPr>
      </w:pPr>
      <w:r w:rsidRPr="00E61291">
        <w:rPr>
          <w:sz w:val="28"/>
          <w:szCs w:val="28"/>
        </w:rPr>
        <w:t xml:space="preserve"> «Амурский политехнический техникум»</w:t>
      </w: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2D1F98">
        <w:rPr>
          <w:rFonts w:ascii="Times New Roman" w:hAnsi="Times New Roman" w:cs="Times New Roman"/>
          <w:b/>
          <w:bCs/>
          <w:caps/>
          <w:sz w:val="28"/>
          <w:szCs w:val="28"/>
        </w:rPr>
        <w:t>ПРОГРАММа УЧЕБНОЙ ДИСЦИПЛИНЫ</w:t>
      </w: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D1F98" w:rsidRPr="002D1F98" w:rsidRDefault="00324471" w:rsidP="002D1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04  Физическая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культура</w:t>
      </w:r>
    </w:p>
    <w:p w:rsidR="002D1F98" w:rsidRPr="002D1F98" w:rsidRDefault="002D1F98" w:rsidP="002D1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2D1F98" w:rsidRPr="002D1F98" w:rsidRDefault="002D1F98" w:rsidP="002D1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A7ED2" w:rsidRPr="002D1F98" w:rsidRDefault="005A7ED2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D1F98" w:rsidRDefault="002D1F98" w:rsidP="002D1F9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9360D6" w:rsidRDefault="009360D6" w:rsidP="002D1F9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9360D6" w:rsidRDefault="009360D6" w:rsidP="002D1F9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9360D6" w:rsidRPr="002D1F98" w:rsidRDefault="009360D6" w:rsidP="002D1F9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C63DEC" w:rsidRPr="00C63DEC" w:rsidRDefault="00C63DEC" w:rsidP="00C63DEC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C63DE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Программа учебной дисциплины </w:t>
      </w:r>
      <w:r w:rsidRPr="00C63DEC">
        <w:rPr>
          <w:rFonts w:ascii="Times New Roman" w:hAnsi="Times New Roman" w:cs="Times New Roman"/>
          <w:b/>
          <w:sz w:val="28"/>
          <w:szCs w:val="28"/>
        </w:rPr>
        <w:t xml:space="preserve">ОГСЭ.04 Физическая культура </w:t>
      </w:r>
      <w:r w:rsidRPr="00C63D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частью основной профессиональной образовательной программы подготовки специалистов среднего звена (ОПОП ППССЗ) в соответствии с ФГОС СПО по специальности </w:t>
      </w:r>
      <w:r w:rsidRPr="00C63DEC">
        <w:rPr>
          <w:rFonts w:ascii="Times New Roman" w:hAnsi="Times New Roman" w:cs="Times New Roman"/>
          <w:b/>
          <w:sz w:val="28"/>
          <w:szCs w:val="28"/>
        </w:rPr>
        <w:t>18.02.12 Технология аналитического контроля химических соединений</w:t>
      </w:r>
      <w:r w:rsidRPr="00C63DEC">
        <w:rPr>
          <w:rFonts w:ascii="Times New Roman" w:hAnsi="Times New Roman" w:cs="Times New Roman"/>
          <w:sz w:val="28"/>
          <w:szCs w:val="28"/>
        </w:rPr>
        <w:t xml:space="preserve">, </w:t>
      </w:r>
      <w:r w:rsidRPr="00C63DEC">
        <w:rPr>
          <w:rFonts w:ascii="Times New Roman" w:hAnsi="Times New Roman" w:cs="Times New Roman"/>
          <w:color w:val="000000"/>
          <w:sz w:val="28"/>
          <w:szCs w:val="28"/>
        </w:rPr>
        <w:t>входящей в укрупненную группу</w:t>
      </w:r>
      <w:r w:rsidRPr="00C63DEC">
        <w:rPr>
          <w:rFonts w:ascii="Times New Roman" w:hAnsi="Times New Roman" w:cs="Times New Roman"/>
          <w:sz w:val="28"/>
          <w:szCs w:val="28"/>
        </w:rPr>
        <w:t xml:space="preserve"> </w:t>
      </w:r>
      <w:r w:rsidRPr="00C63DEC">
        <w:rPr>
          <w:rFonts w:ascii="Times New Roman" w:hAnsi="Times New Roman" w:cs="Times New Roman"/>
          <w:b/>
          <w:sz w:val="28"/>
          <w:szCs w:val="28"/>
        </w:rPr>
        <w:t>18.00.00 Химические технологии</w:t>
      </w:r>
      <w:r w:rsidRPr="00C63DEC">
        <w:rPr>
          <w:rFonts w:ascii="Times New Roman" w:hAnsi="Times New Roman" w:cs="Times New Roman"/>
          <w:b/>
          <w:bCs/>
          <w:spacing w:val="-3"/>
          <w:sz w:val="28"/>
          <w:szCs w:val="28"/>
        </w:rPr>
        <w:t>.</w:t>
      </w:r>
    </w:p>
    <w:p w:rsidR="00CA7857" w:rsidRPr="00CA7857" w:rsidRDefault="00CA7857" w:rsidP="00CA7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</w:p>
    <w:p w:rsidR="00CA7857" w:rsidRPr="00CA7857" w:rsidRDefault="00CA7857" w:rsidP="00CA7857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A7857" w:rsidRPr="00CA7857" w:rsidRDefault="00CA7857" w:rsidP="00CA7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rFonts w:ascii="Times New Roman" w:hAnsi="Times New Roman" w:cs="Times New Roman"/>
          <w:sz w:val="28"/>
          <w:szCs w:val="28"/>
        </w:rPr>
      </w:pPr>
    </w:p>
    <w:p w:rsidR="00CA7857" w:rsidRPr="00CA7857" w:rsidRDefault="00CA7857" w:rsidP="00324471">
      <w:pPr>
        <w:widowControl w:val="0"/>
        <w:tabs>
          <w:tab w:val="left" w:pos="916"/>
          <w:tab w:val="left" w:pos="1832"/>
          <w:tab w:val="left" w:pos="2748"/>
          <w:tab w:val="left" w:pos="4395"/>
          <w:tab w:val="left" w:pos="453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536" w:hanging="4678"/>
        <w:jc w:val="both"/>
        <w:rPr>
          <w:rFonts w:ascii="Times New Roman" w:hAnsi="Times New Roman" w:cs="Times New Roman"/>
          <w:sz w:val="28"/>
          <w:szCs w:val="28"/>
        </w:rPr>
      </w:pPr>
      <w:r w:rsidRPr="00324471">
        <w:rPr>
          <w:rFonts w:ascii="Times New Roman" w:hAnsi="Times New Roman" w:cs="Times New Roman"/>
          <w:b/>
          <w:sz w:val="28"/>
          <w:szCs w:val="28"/>
        </w:rPr>
        <w:t>Организация-</w:t>
      </w:r>
      <w:proofErr w:type="gramStart"/>
      <w:r w:rsidR="005A7ED2" w:rsidRPr="00324471">
        <w:rPr>
          <w:rFonts w:ascii="Times New Roman" w:hAnsi="Times New Roman" w:cs="Times New Roman"/>
          <w:b/>
          <w:sz w:val="28"/>
          <w:szCs w:val="28"/>
        </w:rPr>
        <w:t>составитель</w:t>
      </w:r>
      <w:r w:rsidRPr="00324471">
        <w:rPr>
          <w:rFonts w:ascii="Times New Roman" w:hAnsi="Times New Roman" w:cs="Times New Roman"/>
          <w:b/>
          <w:sz w:val="28"/>
          <w:szCs w:val="28"/>
        </w:rPr>
        <w:t>:</w:t>
      </w:r>
      <w:r w:rsidR="0032447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CA7857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профессиональное образовательное учреждение «Амурский политехнический техникум» </w:t>
      </w:r>
    </w:p>
    <w:p w:rsidR="002D1F98" w:rsidRPr="00CA7857" w:rsidRDefault="002D1F98" w:rsidP="00CA78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E056FC" w:rsidRDefault="00E056FC" w:rsidP="002D1F98">
      <w:pPr>
        <w:rPr>
          <w:rFonts w:ascii="Times New Roman" w:hAnsi="Times New Roman" w:cs="Times New Roman"/>
          <w:sz w:val="28"/>
          <w:szCs w:val="28"/>
        </w:rPr>
      </w:pPr>
    </w:p>
    <w:p w:rsidR="00E056FC" w:rsidRDefault="00E056FC" w:rsidP="002D1F98">
      <w:pPr>
        <w:rPr>
          <w:rFonts w:ascii="Times New Roman" w:hAnsi="Times New Roman" w:cs="Times New Roman"/>
          <w:sz w:val="28"/>
          <w:szCs w:val="28"/>
        </w:rPr>
      </w:pPr>
    </w:p>
    <w:p w:rsidR="00E056FC" w:rsidRPr="002D1F98" w:rsidRDefault="00E056FC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A41CD7" w:rsidRDefault="005A7ED2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Составители</w:t>
      </w:r>
      <w:r w:rsidR="002D1F98" w:rsidRPr="00A41CD7">
        <w:rPr>
          <w:rFonts w:ascii="Times New Roman" w:hAnsi="Times New Roman" w:cs="Times New Roman"/>
          <w:b/>
          <w:sz w:val="28"/>
          <w:szCs w:val="28"/>
        </w:rPr>
        <w:t>:</w:t>
      </w:r>
    </w:p>
    <w:p w:rsidR="00A41CD7" w:rsidRDefault="00D02DE1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Власова Ольга</w:t>
      </w:r>
      <w:r w:rsidR="002D1F98" w:rsidRPr="002D1F98">
        <w:rPr>
          <w:rFonts w:ascii="Times New Roman" w:hAnsi="Times New Roman" w:cs="Times New Roman"/>
          <w:sz w:val="28"/>
          <w:szCs w:val="28"/>
        </w:rPr>
        <w:t xml:space="preserve"> Александров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2D1F98" w:rsidRPr="002D1F98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2D1F98" w:rsidRPr="002D1F98">
        <w:rPr>
          <w:rFonts w:ascii="Times New Roman" w:hAnsi="Times New Roman" w:cs="Times New Roman"/>
          <w:sz w:val="28"/>
          <w:szCs w:val="28"/>
        </w:rPr>
        <w:t xml:space="preserve"> преподаватель   </w:t>
      </w:r>
    </w:p>
    <w:p w:rsidR="00A41CD7" w:rsidRDefault="00A41CD7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Pr="002D1F98" w:rsidRDefault="002D1F98" w:rsidP="002D1F98">
      <w:pPr>
        <w:rPr>
          <w:rFonts w:ascii="Times New Roman" w:hAnsi="Times New Roman" w:cs="Times New Roman"/>
          <w:sz w:val="28"/>
          <w:szCs w:val="28"/>
        </w:rPr>
      </w:pPr>
    </w:p>
    <w:p w:rsidR="002D1F98" w:rsidRDefault="002D1F98" w:rsidP="002D1F98"/>
    <w:p w:rsidR="003C31C1" w:rsidRPr="00F8341E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D3157" w:rsidRDefault="00ED3157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ED3157" w:rsidSect="00A41CD7">
          <w:footerReference w:type="default" r:id="rId8"/>
          <w:pgSz w:w="11893" w:h="16840"/>
          <w:pgMar w:top="1134" w:right="851" w:bottom="851" w:left="851" w:header="720" w:footer="720" w:gutter="0"/>
          <w:pgNumType w:start="1"/>
          <w:cols w:space="720"/>
          <w:noEndnote/>
          <w:titlePg/>
          <w:docGrid w:linePitch="299"/>
        </w:sectPr>
      </w:pPr>
    </w:p>
    <w:p w:rsidR="003C31C1" w:rsidRPr="005C1794" w:rsidRDefault="003C31C1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3C31C1" w:rsidRPr="005C1794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Look w:val="01E0" w:firstRow="1" w:lastRow="1" w:firstColumn="1" w:lastColumn="1" w:noHBand="0" w:noVBand="0"/>
      </w:tblPr>
      <w:tblGrid>
        <w:gridCol w:w="7668"/>
        <w:gridCol w:w="1903"/>
        <w:gridCol w:w="607"/>
        <w:gridCol w:w="604"/>
      </w:tblGrid>
      <w:tr w:rsidR="00C63DEC" w:rsidRPr="00C27060" w:rsidTr="00C63DEC">
        <w:trPr>
          <w:gridAfter w:val="2"/>
          <w:wAfter w:w="1211" w:type="dxa"/>
        </w:trPr>
        <w:tc>
          <w:tcPr>
            <w:tcW w:w="7668" w:type="dxa"/>
          </w:tcPr>
          <w:p w:rsidR="00C63DEC" w:rsidRPr="00C27060" w:rsidRDefault="00C63DEC" w:rsidP="00B3320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63DEC" w:rsidRPr="00C27060" w:rsidRDefault="00C63DEC" w:rsidP="00B33206">
            <w:pPr>
              <w:jc w:val="center"/>
              <w:rPr>
                <w:sz w:val="28"/>
                <w:szCs w:val="28"/>
              </w:rPr>
            </w:pPr>
          </w:p>
        </w:tc>
      </w:tr>
      <w:tr w:rsidR="00C63DEC" w:rsidRPr="00C27060" w:rsidTr="00C63DEC">
        <w:trPr>
          <w:gridAfter w:val="2"/>
          <w:wAfter w:w="1211" w:type="dxa"/>
        </w:trPr>
        <w:tc>
          <w:tcPr>
            <w:tcW w:w="7668" w:type="dxa"/>
          </w:tcPr>
          <w:p w:rsidR="00C63DEC" w:rsidRPr="00B450CF" w:rsidRDefault="00C63DEC" w:rsidP="00B33206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C63DEC" w:rsidRPr="001E3921" w:rsidRDefault="00C63DEC" w:rsidP="00B33206">
            <w:pPr>
              <w:jc w:val="center"/>
              <w:rPr>
                <w:sz w:val="28"/>
                <w:szCs w:val="28"/>
              </w:rPr>
            </w:pPr>
          </w:p>
        </w:tc>
      </w:tr>
      <w:tr w:rsidR="00C63DEC" w:rsidRPr="00C27060" w:rsidTr="00C63DEC">
        <w:trPr>
          <w:gridAfter w:val="2"/>
          <w:wAfter w:w="1211" w:type="dxa"/>
        </w:trPr>
        <w:tc>
          <w:tcPr>
            <w:tcW w:w="7668" w:type="dxa"/>
          </w:tcPr>
          <w:p w:rsidR="00C63DEC" w:rsidRPr="00C63DEC" w:rsidRDefault="00C63DEC" w:rsidP="00C63DEC">
            <w:pPr>
              <w:numPr>
                <w:ilvl w:val="0"/>
                <w:numId w:val="12"/>
              </w:numPr>
              <w:tabs>
                <w:tab w:val="clear" w:pos="644"/>
                <w:tab w:val="num" w:pos="284"/>
                <w:tab w:val="num" w:pos="959"/>
              </w:tabs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C63DEC">
              <w:rPr>
                <w:rFonts w:ascii="Times New Roman" w:hAnsi="Times New Roman" w:cs="Times New Roman"/>
                <w:sz w:val="28"/>
              </w:rPr>
              <w:t>ОБЩАЯ ХАРАКТЕРИСТИКА ПРОГРАММЫ УЧЕБНОЙ ДИСЦИПЛИНЫ</w:t>
            </w:r>
          </w:p>
          <w:p w:rsidR="00C63DEC" w:rsidRPr="00C63DEC" w:rsidRDefault="00C63DEC" w:rsidP="00C63DEC">
            <w:pPr>
              <w:tabs>
                <w:tab w:val="num" w:pos="9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C63DEC" w:rsidRPr="001E3921" w:rsidRDefault="00C63DEC" w:rsidP="00B33206">
            <w:pPr>
              <w:jc w:val="center"/>
              <w:rPr>
                <w:sz w:val="28"/>
                <w:szCs w:val="28"/>
              </w:rPr>
            </w:pPr>
          </w:p>
        </w:tc>
      </w:tr>
      <w:tr w:rsidR="00C63DEC" w:rsidRPr="00C27060" w:rsidTr="00C63DEC">
        <w:trPr>
          <w:gridAfter w:val="2"/>
          <w:wAfter w:w="1211" w:type="dxa"/>
        </w:trPr>
        <w:tc>
          <w:tcPr>
            <w:tcW w:w="7668" w:type="dxa"/>
          </w:tcPr>
          <w:p w:rsidR="00C63DEC" w:rsidRPr="00C63DEC" w:rsidRDefault="00C63DEC" w:rsidP="00C63DEC">
            <w:pPr>
              <w:pStyle w:val="1"/>
              <w:numPr>
                <w:ilvl w:val="0"/>
                <w:numId w:val="12"/>
              </w:numPr>
              <w:tabs>
                <w:tab w:val="clear" w:pos="644"/>
                <w:tab w:val="num" w:pos="959"/>
              </w:tabs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63DEC">
              <w:rPr>
                <w:bCs/>
                <w:caps/>
                <w:sz w:val="28"/>
                <w:szCs w:val="28"/>
              </w:rPr>
              <w:t>СТРУКТУРА  и</w:t>
            </w:r>
            <w:proofErr w:type="gramEnd"/>
            <w:r w:rsidRPr="00C63DEC">
              <w:rPr>
                <w:bCs/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C63DEC" w:rsidRPr="00C63DEC" w:rsidRDefault="00C63DEC" w:rsidP="00C63DEC">
            <w:pPr>
              <w:pStyle w:val="1"/>
              <w:tabs>
                <w:tab w:val="num" w:pos="959"/>
              </w:tabs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63DEC" w:rsidRPr="001E3921" w:rsidRDefault="00C63DEC" w:rsidP="00B33206">
            <w:pPr>
              <w:jc w:val="center"/>
              <w:rPr>
                <w:sz w:val="28"/>
                <w:szCs w:val="28"/>
              </w:rPr>
            </w:pPr>
          </w:p>
        </w:tc>
      </w:tr>
      <w:tr w:rsidR="00C63DEC" w:rsidRPr="00C27060" w:rsidTr="00C63DEC">
        <w:trPr>
          <w:gridAfter w:val="2"/>
          <w:wAfter w:w="1211" w:type="dxa"/>
          <w:trHeight w:val="670"/>
        </w:trPr>
        <w:tc>
          <w:tcPr>
            <w:tcW w:w="7668" w:type="dxa"/>
          </w:tcPr>
          <w:p w:rsidR="00C63DEC" w:rsidRPr="00C63DEC" w:rsidRDefault="00C63DEC" w:rsidP="00C63DEC">
            <w:pPr>
              <w:pStyle w:val="1"/>
              <w:numPr>
                <w:ilvl w:val="0"/>
                <w:numId w:val="12"/>
              </w:numPr>
              <w:tabs>
                <w:tab w:val="clear" w:pos="644"/>
                <w:tab w:val="num" w:pos="959"/>
              </w:tabs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63DEC">
              <w:rPr>
                <w:bCs/>
                <w:caps/>
                <w:sz w:val="28"/>
                <w:szCs w:val="28"/>
              </w:rPr>
              <w:t>условия  реализации</w:t>
            </w:r>
            <w:proofErr w:type="gramEnd"/>
            <w:r w:rsidRPr="00C63DEC">
              <w:rPr>
                <w:bCs/>
                <w:caps/>
                <w:sz w:val="28"/>
                <w:szCs w:val="28"/>
              </w:rPr>
              <w:t xml:space="preserve">  программы</w:t>
            </w:r>
          </w:p>
          <w:p w:rsidR="00C63DEC" w:rsidRPr="00C63DEC" w:rsidRDefault="00C63DEC" w:rsidP="00C63DEC">
            <w:pPr>
              <w:pStyle w:val="1"/>
              <w:tabs>
                <w:tab w:val="num" w:pos="0"/>
                <w:tab w:val="num" w:pos="959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63DEC" w:rsidRPr="001E3921" w:rsidRDefault="00C63DEC" w:rsidP="00B33206">
            <w:pPr>
              <w:jc w:val="center"/>
              <w:rPr>
                <w:sz w:val="28"/>
                <w:szCs w:val="28"/>
              </w:rPr>
            </w:pPr>
          </w:p>
        </w:tc>
      </w:tr>
      <w:tr w:rsidR="00C63DEC" w:rsidRPr="00C27060" w:rsidTr="00C63DEC">
        <w:trPr>
          <w:gridAfter w:val="2"/>
          <w:wAfter w:w="1211" w:type="dxa"/>
        </w:trPr>
        <w:tc>
          <w:tcPr>
            <w:tcW w:w="7668" w:type="dxa"/>
          </w:tcPr>
          <w:p w:rsidR="00C63DEC" w:rsidRPr="00C63DEC" w:rsidRDefault="00C63DEC" w:rsidP="00C63DEC">
            <w:pPr>
              <w:pStyle w:val="1"/>
              <w:numPr>
                <w:ilvl w:val="0"/>
                <w:numId w:val="12"/>
              </w:numPr>
              <w:tabs>
                <w:tab w:val="clear" w:pos="644"/>
                <w:tab w:val="num" w:pos="959"/>
              </w:tabs>
              <w:jc w:val="both"/>
              <w:rPr>
                <w:bCs/>
                <w:caps/>
                <w:sz w:val="28"/>
                <w:szCs w:val="28"/>
              </w:rPr>
            </w:pPr>
            <w:r w:rsidRPr="00C63DEC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C63DEC" w:rsidRPr="00C63DEC" w:rsidRDefault="00C63DEC" w:rsidP="00C63DEC">
            <w:pPr>
              <w:pStyle w:val="1"/>
              <w:tabs>
                <w:tab w:val="num" w:pos="959"/>
              </w:tabs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63DEC" w:rsidRPr="001E3921" w:rsidRDefault="00C63DEC" w:rsidP="00B33206">
            <w:pPr>
              <w:jc w:val="center"/>
              <w:rPr>
                <w:sz w:val="28"/>
                <w:szCs w:val="28"/>
              </w:rPr>
            </w:pPr>
          </w:p>
        </w:tc>
      </w:tr>
      <w:tr w:rsidR="003C31C1" w:rsidRPr="00121575" w:rsidTr="00C63DEC">
        <w:trPr>
          <w:trHeight w:val="110"/>
        </w:trPr>
        <w:tc>
          <w:tcPr>
            <w:tcW w:w="10178" w:type="dxa"/>
            <w:gridSpan w:val="3"/>
          </w:tcPr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</w:tr>
    </w:tbl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056FC" w:rsidRDefault="00E056FC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63DEC" w:rsidRDefault="00C63DEC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056FC" w:rsidRDefault="00E056FC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C63DEC" w:rsidRDefault="00C63DEC" w:rsidP="00C63DEC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3DEC">
        <w:rPr>
          <w:rFonts w:ascii="Times New Roman" w:hAnsi="Times New Roman" w:cs="Times New Roman"/>
          <w:b/>
          <w:sz w:val="28"/>
        </w:rPr>
        <w:t>ОБЩАЯ ХАРАКТЕРИСТИКА ПРОГРАММЫ УЧЕБНОЙ ДИСЦИПЛИНЫ</w:t>
      </w:r>
      <w:r w:rsidRPr="00C63DEC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="003C31C1" w:rsidRPr="00C63DEC">
        <w:rPr>
          <w:rFonts w:ascii="Times New Roman" w:hAnsi="Times New Roman" w:cs="Times New Roman"/>
          <w:b/>
          <w:color w:val="000000"/>
          <w:sz w:val="28"/>
          <w:szCs w:val="28"/>
        </w:rPr>
        <w:t>ОГСЭ.04 Физическая культура</w:t>
      </w:r>
    </w:p>
    <w:p w:rsidR="003C31C1" w:rsidRPr="00C63DEC" w:rsidRDefault="003C31C1" w:rsidP="00C63DE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3DEC" w:rsidRPr="00C63DEC" w:rsidRDefault="00C63DEC" w:rsidP="00C63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C63DE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1.1. Место учебной дисциплины в структуре основной профессиональной образовательной </w:t>
      </w:r>
      <w:proofErr w:type="gramStart"/>
      <w:r w:rsidRPr="00C63DEC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программы:  </w:t>
      </w:r>
      <w:r w:rsidRPr="00C63DEC">
        <w:rPr>
          <w:rFonts w:ascii="Times New Roman" w:hAnsi="Times New Roman" w:cs="Times New Roman"/>
          <w:sz w:val="28"/>
          <w:szCs w:val="28"/>
        </w:rPr>
        <w:t>относится</w:t>
      </w:r>
      <w:proofErr w:type="gramEnd"/>
      <w:r w:rsidRPr="00C63DEC">
        <w:rPr>
          <w:rFonts w:ascii="Times New Roman" w:hAnsi="Times New Roman" w:cs="Times New Roman"/>
          <w:sz w:val="28"/>
          <w:szCs w:val="28"/>
        </w:rPr>
        <w:t xml:space="preserve"> к</w:t>
      </w:r>
      <w:r w:rsidRPr="00C63DE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3DEC">
        <w:rPr>
          <w:rFonts w:ascii="Times New Roman" w:hAnsi="Times New Roman" w:cs="Times New Roman"/>
          <w:sz w:val="28"/>
          <w:szCs w:val="28"/>
        </w:rPr>
        <w:t xml:space="preserve"> дисциплинам общего гуманитарного и социально-экономического цикла ОПОП ППССЗ. </w:t>
      </w:r>
    </w:p>
    <w:p w:rsidR="00C63DEC" w:rsidRPr="00C63DEC" w:rsidRDefault="00C63DEC" w:rsidP="00C63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</w:rPr>
      </w:pPr>
    </w:p>
    <w:p w:rsidR="00C63DEC" w:rsidRPr="00C63DEC" w:rsidRDefault="00C63DEC" w:rsidP="00C63D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3DEC">
        <w:rPr>
          <w:rFonts w:ascii="Times New Roman" w:hAnsi="Times New Roman" w:cs="Times New Roman"/>
          <w:b/>
          <w:bCs/>
          <w:sz w:val="28"/>
          <w:szCs w:val="28"/>
        </w:rPr>
        <w:t>1.2. Цели и задачи учебной дисциплины – требования к результатам освоения учебной дисциплины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508"/>
        <w:gridCol w:w="4677"/>
      </w:tblGrid>
      <w:tr w:rsidR="00C63DEC" w:rsidRPr="005B72D4" w:rsidTr="00C63DEC">
        <w:trPr>
          <w:trHeight w:val="649"/>
        </w:trPr>
        <w:tc>
          <w:tcPr>
            <w:tcW w:w="1129" w:type="dxa"/>
            <w:vAlign w:val="center"/>
            <w:hideMark/>
          </w:tcPr>
          <w:p w:rsidR="00C63DEC" w:rsidRPr="00C63DEC" w:rsidRDefault="00C63DEC" w:rsidP="00C63D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3DEC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4508" w:type="dxa"/>
            <w:vAlign w:val="center"/>
            <w:hideMark/>
          </w:tcPr>
          <w:p w:rsidR="00C63DEC" w:rsidRPr="00C63DEC" w:rsidRDefault="00C63DEC" w:rsidP="00C63D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3DEC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7" w:type="dxa"/>
            <w:vAlign w:val="center"/>
            <w:hideMark/>
          </w:tcPr>
          <w:p w:rsidR="00C63DEC" w:rsidRPr="00C63DEC" w:rsidRDefault="00C63DEC" w:rsidP="00C63D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3DEC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C63DEC" w:rsidRPr="005B72D4" w:rsidTr="00C63DEC">
        <w:trPr>
          <w:trHeight w:val="212"/>
        </w:trPr>
        <w:tc>
          <w:tcPr>
            <w:tcW w:w="1129" w:type="dxa"/>
          </w:tcPr>
          <w:p w:rsidR="00C63DEC" w:rsidRPr="005B72D4" w:rsidRDefault="00C63DEC" w:rsidP="00B33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2D4">
              <w:rPr>
                <w:rFonts w:ascii="Times New Roman" w:hAnsi="Times New Roman"/>
                <w:sz w:val="24"/>
                <w:szCs w:val="24"/>
              </w:rPr>
              <w:t>ОК 01-06, 08, 10</w:t>
            </w:r>
          </w:p>
        </w:tc>
        <w:tc>
          <w:tcPr>
            <w:tcW w:w="4508" w:type="dxa"/>
          </w:tcPr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Анализировать результаты уровня </w:t>
            </w:r>
            <w:proofErr w:type="gramStart"/>
            <w:r w:rsidRPr="00E57490">
              <w:rPr>
                <w:rFonts w:ascii="Times New Roman" w:hAnsi="Times New Roman"/>
                <w:sz w:val="24"/>
                <w:szCs w:val="24"/>
              </w:rPr>
              <w:t>личной  профессионально</w:t>
            </w:r>
            <w:proofErr w:type="gram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-прикладной физической подготовки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Использовать методы формирования физических качеств, имеющих ведущее значение для профессиональной деятельности. 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Определять необходимые источники информации, структурировать получаемую информацию.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Оформлять результаты поиска.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Выстраивать индивидуальные траектории профессионально-прикладного </w:t>
            </w:r>
            <w:proofErr w:type="gramStart"/>
            <w:r w:rsidRPr="00E57490">
              <w:rPr>
                <w:rFonts w:ascii="Times New Roman" w:hAnsi="Times New Roman"/>
                <w:sz w:val="24"/>
                <w:szCs w:val="24"/>
              </w:rPr>
              <w:t>психофизического  развития</w:t>
            </w:r>
            <w:proofErr w:type="gram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Организовывать работу коллектива и команды при подготовке и в спортивных соревнованиях. 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Строить коммуникацию в области физической культуры.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Реализовывать свою гражданскую позицию на основе традиционных общечеловеческих ценностей в спорте.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57490">
              <w:rPr>
                <w:rFonts w:ascii="Times New Roman" w:hAnsi="Times New Roman"/>
                <w:sz w:val="24"/>
                <w:szCs w:val="24"/>
              </w:rPr>
              <w:t>Соблюдение  норм</w:t>
            </w:r>
            <w:proofErr w:type="gram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 при занятиях спортом и на спортивно-оздоровительных и физкультурно-массовых мероприятиях.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целей. </w:t>
            </w:r>
          </w:p>
          <w:p w:rsidR="00C63DEC" w:rsidRPr="00C63DEC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фессии. </w:t>
            </w:r>
          </w:p>
        </w:tc>
        <w:tc>
          <w:tcPr>
            <w:tcW w:w="4677" w:type="dxa"/>
          </w:tcPr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Структуру, способы и методы </w:t>
            </w:r>
            <w:proofErr w:type="gramStart"/>
            <w:r w:rsidRPr="00E57490">
              <w:rPr>
                <w:rFonts w:ascii="Times New Roman" w:hAnsi="Times New Roman"/>
                <w:sz w:val="24"/>
                <w:szCs w:val="24"/>
              </w:rPr>
              <w:t>реализации  индивидуального</w:t>
            </w:r>
            <w:proofErr w:type="gram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 плана профессионально-прикладной физической подготовки.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Порядок оценки результатов реализации плана профессионально-прикладной </w:t>
            </w:r>
            <w:proofErr w:type="gramStart"/>
            <w:r w:rsidRPr="00E57490">
              <w:rPr>
                <w:rFonts w:ascii="Times New Roman" w:hAnsi="Times New Roman"/>
                <w:sz w:val="24"/>
                <w:szCs w:val="24"/>
              </w:rPr>
              <w:t>физической  подготовки</w:t>
            </w:r>
            <w:proofErr w:type="gram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Возможные траектории профессионально-прикладного психофизического </w:t>
            </w:r>
            <w:proofErr w:type="gramStart"/>
            <w:r w:rsidRPr="00E57490">
              <w:rPr>
                <w:rFonts w:ascii="Times New Roman" w:hAnsi="Times New Roman"/>
                <w:sz w:val="24"/>
                <w:szCs w:val="24"/>
              </w:rPr>
              <w:t>развития  и</w:t>
            </w:r>
            <w:proofErr w:type="gram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 самообразования в области </w:t>
            </w:r>
            <w:proofErr w:type="spellStart"/>
            <w:r w:rsidRPr="00E57490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Основы психологии спорта.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Лексику в области профессионально-прикладной физической культуры.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Способы поведения на основе общечеловеческих ценностей в спорте.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Основы здорового образа жизни.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Средства профилактики перенапряжения. 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 xml:space="preserve">О роли физической </w:t>
            </w:r>
            <w:proofErr w:type="gramStart"/>
            <w:r w:rsidRPr="00E57490">
              <w:rPr>
                <w:rFonts w:ascii="Times New Roman" w:hAnsi="Times New Roman"/>
                <w:sz w:val="24"/>
                <w:szCs w:val="24"/>
              </w:rPr>
              <w:t>культуры  в</w:t>
            </w:r>
            <w:proofErr w:type="gramEnd"/>
            <w:r w:rsidRPr="00E57490">
              <w:rPr>
                <w:rFonts w:ascii="Times New Roman" w:hAnsi="Times New Roman"/>
                <w:sz w:val="24"/>
                <w:szCs w:val="24"/>
              </w:rPr>
              <w:t xml:space="preserve"> общекультурном, социальном и физическом развитии человека;</w:t>
            </w:r>
          </w:p>
          <w:p w:rsidR="00C63DEC" w:rsidRPr="00E57490" w:rsidRDefault="00C63DEC" w:rsidP="00B33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490">
              <w:rPr>
                <w:rFonts w:ascii="Times New Roman" w:hAnsi="Times New Roman"/>
                <w:sz w:val="24"/>
                <w:szCs w:val="24"/>
              </w:rPr>
              <w:t>Основы здорового образа жизни</w:t>
            </w:r>
          </w:p>
          <w:p w:rsidR="00C63DEC" w:rsidRPr="00E57490" w:rsidRDefault="00C63DEC" w:rsidP="00B3320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C31C1" w:rsidRDefault="003C31C1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31C1" w:rsidRDefault="003C31C1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82982" w:rsidRDefault="00A82982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31C1" w:rsidRPr="004F2F57" w:rsidRDefault="003C31C1" w:rsidP="004F2F57">
      <w:pPr>
        <w:pStyle w:val="a3"/>
        <w:widowControl w:val="0"/>
        <w:numPr>
          <w:ilvl w:val="0"/>
          <w:numId w:val="13"/>
        </w:numPr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СТРУКТУРА И СОДЕРЖАНИЕ УЧЕБНОЙ ДИСЦИПЛИНЫ </w:t>
      </w:r>
    </w:p>
    <w:p w:rsidR="004F2F57" w:rsidRPr="004F2F57" w:rsidRDefault="004F2F57" w:rsidP="004F2F57">
      <w:pPr>
        <w:pStyle w:val="a3"/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ind w:left="525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31C1" w:rsidRPr="005A7ED2" w:rsidRDefault="00C63DEC" w:rsidP="003C31C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="003C31C1" w:rsidRPr="00133B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2.1. </w:t>
      </w:r>
      <w:r w:rsidR="003C31C1" w:rsidRPr="005A7ED2">
        <w:rPr>
          <w:rFonts w:ascii="Times New Roman" w:hAnsi="Times New Roman" w:cs="Times New Roman"/>
          <w:b/>
          <w:color w:val="000000"/>
          <w:sz w:val="28"/>
          <w:szCs w:val="28"/>
        </w:rPr>
        <w:t>Объем учебной дисциплины и виды учебной работы</w:t>
      </w:r>
    </w:p>
    <w:p w:rsidR="003C31C1" w:rsidRPr="00133B2A" w:rsidRDefault="003C31C1" w:rsidP="003C31C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45"/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A7ED2" w:rsidRPr="005A7ED2" w:rsidTr="005A7ED2">
        <w:trPr>
          <w:trHeight w:val="460"/>
        </w:trPr>
        <w:tc>
          <w:tcPr>
            <w:tcW w:w="7904" w:type="dxa"/>
            <w:vAlign w:val="center"/>
          </w:tcPr>
          <w:p w:rsidR="005A7ED2" w:rsidRPr="005A7ED2" w:rsidRDefault="005A7ED2" w:rsidP="005A7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Вид учебной работы</w:t>
            </w:r>
          </w:p>
        </w:tc>
        <w:tc>
          <w:tcPr>
            <w:tcW w:w="1800" w:type="dxa"/>
            <w:vAlign w:val="center"/>
          </w:tcPr>
          <w:p w:rsidR="005A7ED2" w:rsidRPr="005A7ED2" w:rsidRDefault="005A7ED2" w:rsidP="005A7ED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Объем</w:t>
            </w:r>
          </w:p>
          <w:p w:rsidR="005A7ED2" w:rsidRPr="005A7ED2" w:rsidRDefault="005A7ED2" w:rsidP="005A7ED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5A7ED2" w:rsidRPr="005A7ED2" w:rsidTr="005A7ED2">
        <w:trPr>
          <w:trHeight w:val="285"/>
        </w:trPr>
        <w:tc>
          <w:tcPr>
            <w:tcW w:w="7904" w:type="dxa"/>
          </w:tcPr>
          <w:p w:rsidR="005A7ED2" w:rsidRPr="005A7ED2" w:rsidRDefault="005A7ED2" w:rsidP="005A7ED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5A7ED2" w:rsidRPr="005A7ED2" w:rsidRDefault="005A7ED2" w:rsidP="00914FBE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17</w:t>
            </w:r>
            <w:r w:rsidR="00914FB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</w:t>
            </w:r>
          </w:p>
        </w:tc>
      </w:tr>
      <w:tr w:rsidR="005A7ED2" w:rsidRPr="005A7ED2" w:rsidTr="005A7ED2">
        <w:tc>
          <w:tcPr>
            <w:tcW w:w="7904" w:type="dxa"/>
          </w:tcPr>
          <w:p w:rsidR="005A7ED2" w:rsidRPr="005A7ED2" w:rsidRDefault="005A7ED2" w:rsidP="005A7E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5A7ED2" w:rsidRPr="005A7ED2" w:rsidRDefault="005A7ED2" w:rsidP="005A7ED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5A7ED2" w:rsidRPr="005A7ED2" w:rsidTr="005A7ED2">
        <w:tc>
          <w:tcPr>
            <w:tcW w:w="7904" w:type="dxa"/>
          </w:tcPr>
          <w:p w:rsidR="005A7ED2" w:rsidRPr="005A7ED2" w:rsidRDefault="005A7ED2" w:rsidP="005A7E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5A7ED2" w:rsidRPr="005A7ED2" w:rsidRDefault="005A7ED2" w:rsidP="005A7ED2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5A7ED2" w:rsidRPr="005A7ED2" w:rsidTr="005A7ED2">
        <w:tc>
          <w:tcPr>
            <w:tcW w:w="7904" w:type="dxa"/>
          </w:tcPr>
          <w:p w:rsidR="005A7ED2" w:rsidRPr="005A7ED2" w:rsidRDefault="005A7ED2" w:rsidP="005A7E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5A7ED2" w:rsidRPr="005A7ED2" w:rsidRDefault="005A7ED2" w:rsidP="00914FBE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</w:t>
            </w:r>
            <w:r w:rsidR="00914FB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62</w:t>
            </w:r>
          </w:p>
        </w:tc>
      </w:tr>
      <w:tr w:rsidR="005A7ED2" w:rsidRPr="005A7ED2" w:rsidTr="005A7ED2">
        <w:tc>
          <w:tcPr>
            <w:tcW w:w="7904" w:type="dxa"/>
          </w:tcPr>
          <w:p w:rsidR="005A7ED2" w:rsidRPr="005A7ED2" w:rsidRDefault="005A7ED2" w:rsidP="005A7ED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Pr="005A7E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5A7ED2" w:rsidRPr="005A7ED2" w:rsidRDefault="005A7ED2" w:rsidP="00914FBE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</w:t>
            </w:r>
            <w:r w:rsidR="00914FB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</w:t>
            </w:r>
          </w:p>
        </w:tc>
      </w:tr>
      <w:tr w:rsidR="005A7ED2" w:rsidRPr="005A7ED2" w:rsidTr="005A7ED2">
        <w:tc>
          <w:tcPr>
            <w:tcW w:w="9704" w:type="dxa"/>
            <w:gridSpan w:val="2"/>
          </w:tcPr>
          <w:p w:rsidR="005A7ED2" w:rsidRPr="005A7ED2" w:rsidRDefault="005A7ED2" w:rsidP="005A7ED2">
            <w:pP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5A7ED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аттестация  в  форме  дифференцированного зачёта</w:t>
            </w:r>
          </w:p>
        </w:tc>
      </w:tr>
    </w:tbl>
    <w:p w:rsidR="003C31C1" w:rsidRDefault="003C31C1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A7ED2" w:rsidRDefault="005A7ED2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5A7ED2" w:rsidSect="00A41CD7">
          <w:pgSz w:w="11893" w:h="16840"/>
          <w:pgMar w:top="1134" w:right="851" w:bottom="851" w:left="851" w:header="720" w:footer="720" w:gutter="0"/>
          <w:pgNumType w:start="1"/>
          <w:cols w:space="720"/>
          <w:noEndnote/>
          <w:titlePg/>
          <w:docGrid w:linePitch="299"/>
        </w:sectPr>
      </w:pPr>
    </w:p>
    <w:p w:rsidR="003C31C1" w:rsidRDefault="003C31C1" w:rsidP="003C31C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4F2F57" w:rsidRDefault="003C31C1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2.2. Тематический план и содержание учебной </w:t>
      </w:r>
      <w:proofErr w:type="gramStart"/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>дисциплины  ОГСЭ</w:t>
      </w:r>
      <w:proofErr w:type="gramEnd"/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>. 04 Физическая культура</w:t>
      </w:r>
    </w:p>
    <w:p w:rsidR="003C31C1" w:rsidRDefault="003C31C1" w:rsidP="003C31C1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4"/>
        <w:gridCol w:w="8865"/>
        <w:gridCol w:w="1562"/>
        <w:gridCol w:w="1704"/>
      </w:tblGrid>
      <w:tr w:rsidR="00BC580F" w:rsidRPr="00226CE8" w:rsidTr="00B55B89">
        <w:tc>
          <w:tcPr>
            <w:tcW w:w="2729" w:type="dxa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059" w:type="dxa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579" w:type="dxa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Объём часов </w:t>
            </w:r>
          </w:p>
        </w:tc>
        <w:tc>
          <w:tcPr>
            <w:tcW w:w="1704" w:type="dxa"/>
            <w:tcBorders>
              <w:bottom w:val="single" w:sz="4" w:space="0" w:color="000000" w:themeColor="text1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Коды компетенций</w:t>
            </w:r>
          </w:p>
        </w:tc>
      </w:tr>
      <w:tr w:rsidR="00BC580F" w:rsidRPr="00226CE8" w:rsidTr="00B55B89">
        <w:tc>
          <w:tcPr>
            <w:tcW w:w="2729" w:type="dxa"/>
            <w:vMerge w:val="restart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Лёгкая атлетика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059" w:type="dxa"/>
          </w:tcPr>
          <w:p w:rsidR="00BC580F" w:rsidRPr="00226CE8" w:rsidRDefault="00BC580F" w:rsidP="00B55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79" w:type="dxa"/>
          </w:tcPr>
          <w:p w:rsidR="00BC580F" w:rsidRPr="005938B4" w:rsidRDefault="00BC580F" w:rsidP="00B55B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4" w:type="dxa"/>
            <w:vMerge w:val="restart"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1054"/>
        </w:trPr>
        <w:tc>
          <w:tcPr>
            <w:tcW w:w="2729" w:type="dxa"/>
            <w:vMerge/>
            <w:tcBorders>
              <w:bottom w:val="single" w:sz="4" w:space="0" w:color="000000" w:themeColor="text1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bottom w:val="single" w:sz="4" w:space="0" w:color="auto"/>
            </w:tcBorders>
          </w:tcPr>
          <w:p w:rsidR="00BC580F" w:rsidRPr="00D54800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48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</w:t>
            </w:r>
            <w:proofErr w:type="gramStart"/>
            <w:r w:rsidRPr="00D548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специально-беговых упражнений бегуна. Ознакомление с техникой высокого и низкого стартов. Совершенствование техники выполнения специально-беговых упражнений бегуна. Совершенствование техники высокого и низкого стартов.</w:t>
            </w:r>
          </w:p>
        </w:tc>
        <w:tc>
          <w:tcPr>
            <w:tcW w:w="1579" w:type="dxa"/>
            <w:vMerge w:val="restart"/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826"/>
        </w:trPr>
        <w:tc>
          <w:tcPr>
            <w:tcW w:w="2729" w:type="dxa"/>
            <w:vMerge/>
            <w:tcBorders>
              <w:bottom w:val="single" w:sz="4" w:space="0" w:color="000000" w:themeColor="text1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BC580F" w:rsidRPr="00D54800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бега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на короткие, средние и длинные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дистанции,  бега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прямой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виражу,  на стадионе и пересечённой местности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техникой  бега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Старт, стартовый  разгон, бег на дистанции,   финиширование.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806"/>
        </w:trPr>
        <w:tc>
          <w:tcPr>
            <w:tcW w:w="2729" w:type="dxa"/>
            <w:vMerge/>
            <w:tcBorders>
              <w:bottom w:val="single" w:sz="4" w:space="0" w:color="000000" w:themeColor="text1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эстафетного бега. Ознакомление с техникой эстафетного бега. Изучение техники эстафетного бега. Изучение техники эстафетного бега и передачи эстафетной палочки. Совершенствование техники эстафетного бега.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250"/>
        </w:trPr>
        <w:tc>
          <w:tcPr>
            <w:tcW w:w="2729" w:type="dxa"/>
            <w:vMerge/>
            <w:tcBorders>
              <w:bottom w:val="single" w:sz="4" w:space="0" w:color="000000" w:themeColor="text1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BC580F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спортивной ходьбы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Ознакомление с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техникой  спортивной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ходьбы.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576"/>
        </w:trPr>
        <w:tc>
          <w:tcPr>
            <w:tcW w:w="2729" w:type="dxa"/>
            <w:vMerge/>
            <w:tcBorders>
              <w:bottom w:val="single" w:sz="4" w:space="0" w:color="000000" w:themeColor="text1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  прыжка в длину. Ознакомление с техникой прыжка. Изучение техники прыжка, изучение разбега, отталкивания от планки, приземления.</w:t>
            </w:r>
          </w:p>
        </w:tc>
        <w:tc>
          <w:tcPr>
            <w:tcW w:w="1579" w:type="dxa"/>
            <w:vMerge/>
            <w:tcBorders>
              <w:bottom w:val="single" w:sz="4" w:space="0" w:color="000000" w:themeColor="text1"/>
            </w:tcBorders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c>
          <w:tcPr>
            <w:tcW w:w="2729" w:type="dxa"/>
            <w:vMerge w:val="restart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Спортивные игры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059" w:type="dxa"/>
          </w:tcPr>
          <w:p w:rsidR="00BC580F" w:rsidRPr="00200454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  <w:tc>
          <w:tcPr>
            <w:tcW w:w="1579" w:type="dxa"/>
          </w:tcPr>
          <w:p w:rsidR="00BC580F" w:rsidRPr="005938B4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1901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bottom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Баскетбол</w:t>
            </w:r>
          </w:p>
          <w:p w:rsidR="00BC580F" w:rsidRPr="00226CE8" w:rsidRDefault="00BC580F" w:rsidP="00B55B89">
            <w:pPr>
              <w:widowControl w:val="0"/>
              <w:tabs>
                <w:tab w:val="left" w:pos="1493"/>
                <w:tab w:val="left" w:pos="1800"/>
                <w:tab w:val="left" w:pos="2813"/>
                <w:tab w:val="left" w:pos="3840"/>
                <w:tab w:val="left" w:pos="4346"/>
                <w:tab w:val="left" w:pos="5493"/>
                <w:tab w:val="left" w:pos="5986"/>
                <w:tab w:val="left" w:pos="6800"/>
                <w:tab w:val="left" w:pos="7600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площадке.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двумя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руками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от груди, с отскоком от пола, одной рукой от плеча, снизу, сбоку.  Ловля мяча: двумя руками на уровне груди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«высокого мяча», с отскоком от пола.  Броски мяча по кольцу с места, в движении. Тактика игры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нападении.  Индивиду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действия игрока без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мячом, групповые и командные действия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игроков. Тактика игры в защите в баскетболе. Групповые и командные действия игроков. Двусторонняя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игра..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center"/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274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Волейбол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BC580F" w:rsidRPr="00226CE8" w:rsidRDefault="00BC580F" w:rsidP="00B55B89">
            <w:pPr>
              <w:widowControl w:val="0"/>
              <w:tabs>
                <w:tab w:val="left" w:pos="840"/>
                <w:tab w:val="left" w:pos="986"/>
                <w:tab w:val="left" w:pos="2040"/>
                <w:tab w:val="left" w:pos="3653"/>
                <w:tab w:val="left" w:pos="3960"/>
                <w:tab w:val="left" w:pos="4986"/>
                <w:tab w:val="left" w:pos="5893"/>
                <w:tab w:val="left" w:pos="6386"/>
                <w:tab w:val="left" w:pos="7360"/>
                <w:tab w:val="left" w:pos="8066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Стойки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волейболе. Перемещение по площадке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Подача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: нижняя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прямая, нижняя боковая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верхняя прямая, верхняя боковая. Приём мяча. Передачи мяча. Нападающие удары. Блокирование нападающего удара. Страховка у сетки.  Расстановка игроков. Тактика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игры в защите, в нападении.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Индивидуальные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действия игроков с мячом, без мяча.  Групповые и командные действия игроков. Взаимодействие игроков. Учебная игра.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1898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tabs>
                <w:tab w:val="left" w:pos="826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Футбол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 </w:t>
            </w:r>
          </w:p>
          <w:p w:rsidR="00BC580F" w:rsidRPr="00E41561" w:rsidRDefault="00BC580F" w:rsidP="00B55B89">
            <w:pPr>
              <w:widowControl w:val="0"/>
              <w:tabs>
                <w:tab w:val="left" w:pos="1480"/>
                <w:tab w:val="left" w:pos="1800"/>
                <w:tab w:val="left" w:pos="2346"/>
                <w:tab w:val="left" w:pos="3373"/>
                <w:tab w:val="left" w:pos="3866"/>
                <w:tab w:val="left" w:pos="5026"/>
                <w:tab w:val="left" w:pos="5520"/>
                <w:tab w:val="left" w:pos="6373"/>
                <w:tab w:val="left" w:pos="6693"/>
                <w:tab w:val="left" w:pos="7266"/>
                <w:tab w:val="left" w:pos="7853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полю. Ведение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Передачи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Удары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мячу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ногой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головой. Остановка мяча ногой. Приём мяча: ногой, головой. Удары по воротам. Обманные движения. Обводка соперника, отбор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мяча. Тактика игры в защите, в нападении (индивидуальные, групповые, командные действия). Техника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 тактика игры вратаря. Взаимодействие игроков. Учебная игра.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фрагмента занятия по изучаем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c>
          <w:tcPr>
            <w:tcW w:w="2729" w:type="dxa"/>
            <w:vMerge w:val="restart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Гимнастика </w:t>
            </w:r>
          </w:p>
        </w:tc>
        <w:tc>
          <w:tcPr>
            <w:tcW w:w="9059" w:type="dxa"/>
          </w:tcPr>
          <w:p w:rsidR="00BC580F" w:rsidRPr="00200454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004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579" w:type="dxa"/>
          </w:tcPr>
          <w:p w:rsidR="00BC580F" w:rsidRPr="00440048" w:rsidRDefault="007F393D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3119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</w:tcPr>
          <w:p w:rsidR="00BC580F" w:rsidRPr="00440048" w:rsidRDefault="00BC580F" w:rsidP="00B55B8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Девушки 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Гимнастическая терминология. Передвижения в спортивном зале. Техника выполнения строевых приемов. Основные исходные положения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Движения ногами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 руками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выполнения движений в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стретчинге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общая характеристика </w:t>
            </w:r>
            <w:proofErr w:type="spellStart"/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стретчинга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положение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тела, различные позы, сокращение мышц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, дыхание.  Соединения и комбинации.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 регулирования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нагрузки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 ходе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занятий. 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Специальные комплексы занятий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  гибкости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их использование в процессе физкультурных занятий.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фрагмента занятия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студентами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79" w:type="dxa"/>
            <w:vAlign w:val="center"/>
          </w:tcPr>
          <w:p w:rsidR="00BC580F" w:rsidRPr="00D0499A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5422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</w:tcPr>
          <w:p w:rsidR="00BC580F" w:rsidRPr="00440048" w:rsidRDefault="00BC580F" w:rsidP="00B55B8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04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Юноши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Гимнастическая терминология. Передвижения в спортивном зале. Техника выполнения строевых приемов. Основные исходные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Движения ногами и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руками.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Акробатика. Техника выполнения акробатических упражнений. Упражнения различной направленности. Связки упражнений и их комбинация. 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составления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комплексов гимнастических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упражнений  в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зависимости от решаемых задач. 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использования гимнастики как средства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физической подготовки к службе в армии. 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блочных тренажёрах для развития основных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мышечных группы.  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 свободными весами: гантелями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,  штангами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с собственным весом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Техника выполнения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упражнений .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Методы регулирования нагрузки: изменение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веса ,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исходного положения упражнения, количества повторений.  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упражнений для акцентированного развития определённых мышечных групп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.  Круговая тренировка.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Акцентированное развитие гибкости в процессе занятий гимнастикой на основе включения специальных упражнений и их сочетаний</w:t>
            </w:r>
          </w:p>
        </w:tc>
        <w:tc>
          <w:tcPr>
            <w:tcW w:w="1579" w:type="dxa"/>
            <w:vAlign w:val="center"/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352"/>
        </w:trPr>
        <w:tc>
          <w:tcPr>
            <w:tcW w:w="2729" w:type="dxa"/>
            <w:vMerge w:val="restart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9059" w:type="dxa"/>
          </w:tcPr>
          <w:p w:rsidR="00BC580F" w:rsidRPr="00403688" w:rsidRDefault="00BC580F" w:rsidP="00B55B89">
            <w:pPr>
              <w:widowControl w:val="0"/>
              <w:tabs>
                <w:tab w:val="left" w:pos="1333"/>
                <w:tab w:val="left" w:pos="1986"/>
                <w:tab w:val="left" w:pos="2160"/>
                <w:tab w:val="left" w:pos="2333"/>
                <w:tab w:val="left" w:pos="3146"/>
              </w:tabs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049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79" w:type="dxa"/>
          </w:tcPr>
          <w:p w:rsidR="00BC580F" w:rsidRPr="005938B4" w:rsidRDefault="00BC580F" w:rsidP="007F39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7F39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461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bottom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случае не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возможного проведения, в силу климатических условий, может быть заменена кроссовой подготовкой</w:t>
            </w:r>
            <w:r w:rsidRPr="00226CE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226CE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557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Одновременные </w:t>
            </w:r>
            <w:proofErr w:type="spellStart"/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бесшажный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одношажный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классический ход и попеременные лыжные ходы. 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307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Полуконьковый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коньковый ход.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Передвижения  по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местности.  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271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Повороты,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торможения,  прохождение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спусков, подъемов и неровностей. 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269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 дистанции до5км (девушки),  до10 км (юноши).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264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 по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стадиону.  Бег по пересечённой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местности до 5км.  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c>
          <w:tcPr>
            <w:tcW w:w="2729" w:type="dxa"/>
            <w:vMerge w:val="restart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Плавание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</w:tcPr>
          <w:p w:rsidR="00BC580F" w:rsidRPr="00CD1842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579" w:type="dxa"/>
          </w:tcPr>
          <w:p w:rsidR="00BC580F" w:rsidRPr="005938B4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38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326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bottom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 способами кроль на груди, кроль на спине, брасс на груди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</w:t>
            </w:r>
          </w:p>
        </w:tc>
        <w:tc>
          <w:tcPr>
            <w:tcW w:w="1579" w:type="dxa"/>
            <w:vMerge w:val="restart"/>
            <w:vAlign w:val="center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247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Старты в плавании: из воды, с тумбочки. 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250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  <w:bottom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Поворот: боком, кувырком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574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Проплывание</w:t>
            </w:r>
            <w:proofErr w:type="spell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дистанций </w:t>
            </w:r>
            <w:proofErr w:type="gramStart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 800</w:t>
            </w:r>
            <w:proofErr w:type="gramEnd"/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метров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избранным способом.  Прикладные способы плавания.  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409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азработка содержания и проведение занятия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или фрагмента занятия по плаванию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каждым студентом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20"/>
        </w:trPr>
        <w:tc>
          <w:tcPr>
            <w:tcW w:w="2729" w:type="dxa"/>
            <w:vMerge w:val="restart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</w:p>
          <w:p w:rsidR="00BC580F" w:rsidRPr="00226CE8" w:rsidRDefault="00BC580F" w:rsidP="00B55B8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Атлетическая гимнастика</w:t>
            </w: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BC580F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учебного материала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BC580F" w:rsidRPr="00BD64D2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64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20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BC580F" w:rsidRPr="00396976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укрепления мышц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ины: тяга верхнего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нижнего бло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гиперэкстензия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Т-тяга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отведение 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яга гантели одной рукой, тяг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штанги в наклоне, становая тяга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наклоны вперед со штангой, подъем рук в стороны, жим гантелей, вертикальная тяга с грифом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</w:tcBorders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20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BC580F" w:rsidRPr="00396976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пражнения для мышц ног: подъем на носки на тренажере,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 платформы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, сведение и разведение ног, сгибание и разгибание ног, приседания на тренажере 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Смитта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Приседания со штангой, становая тяга, выпады с гантелями.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20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BC580F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груди, плеч и рук: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кроссовер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», сведение рук, сгибание и разгибание рук, упражнение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скамье Скотта, французский жим. Ж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им штанг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 горизонтальной 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 xml:space="preserve"> и наклонной скамье,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шраги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 с гантелями, концентрированные сгибания на бицеп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с, французский жим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разводка гантелей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, жим гантелей, поочередный подъем гантелей перед грудью, подъем гантелей в сторону в наклоне, разгибание рук с гантелью.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20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  <w:tcBorders>
              <w:top w:val="single" w:sz="4" w:space="0" w:color="auto"/>
            </w:tcBorders>
          </w:tcPr>
          <w:p w:rsidR="00BC580F" w:rsidRPr="00396976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пражнения для мышц брюшного пресса и косых мышц живота: сгибание туловища, сидя на тренажере; упражнения на наклонной скамье и римском стуле; сгибание туловища вперед на «</w:t>
            </w:r>
            <w:proofErr w:type="spellStart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кроссовер</w:t>
            </w:r>
            <w:proofErr w:type="spellEnd"/>
            <w:r w:rsidRPr="0039697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579" w:type="dxa"/>
            <w:vMerge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189"/>
        </w:trPr>
        <w:tc>
          <w:tcPr>
            <w:tcW w:w="2729" w:type="dxa"/>
            <w:vMerge w:val="restart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прикладная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результатов</w:t>
            </w:r>
          </w:p>
        </w:tc>
        <w:tc>
          <w:tcPr>
            <w:tcW w:w="9059" w:type="dxa"/>
          </w:tcPr>
          <w:p w:rsidR="00BC580F" w:rsidRPr="00CD1842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68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79" w:type="dxa"/>
          </w:tcPr>
          <w:p w:rsidR="00BC580F" w:rsidRPr="00421893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89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rPr>
          <w:trHeight w:val="1030"/>
        </w:trPr>
        <w:tc>
          <w:tcPr>
            <w:tcW w:w="2729" w:type="dxa"/>
            <w:vMerge/>
          </w:tcPr>
          <w:p w:rsidR="00BC580F" w:rsidRPr="00226CE8" w:rsidRDefault="00BC580F" w:rsidP="00B55B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</w:tcPr>
          <w:p w:rsidR="00BC580F" w:rsidRPr="00226CE8" w:rsidRDefault="00C17280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29" name="Freeform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1B7D2" id="Freeform 234" o:spid="_x0000_s1026" style="position:absolute;margin-left:44pt;margin-top:42pt;width:.65pt;height: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12700" t="9525" r="7620" b="10795"/>
                      <wp:wrapNone/>
                      <wp:docPr id="28" name="Freeform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E07898" id="Freeform 235" o:spid="_x0000_s1026" style="position:absolute;margin-left:44pt;margin-top:42pt;width:.65pt;height: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6985" t="9525" r="12700" b="10795"/>
                      <wp:wrapNone/>
                      <wp:docPr id="27" name="Freeform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A147F" id="Freeform 236" o:spid="_x0000_s1026" style="position:absolute;margin-left:173.3pt;margin-top:42pt;width:.7pt;height:.6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985" t="9525" r="12065" b="10795"/>
                      <wp:wrapNone/>
                      <wp:docPr id="26" name="Freeform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07FBB4" id="Freeform 237" o:spid="_x0000_s1026" style="position:absolute;margin-left:605.3pt;margin-top:42pt;width:0;height:.6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2700" t="9525" r="6350" b="10795"/>
                      <wp:wrapNone/>
                      <wp:docPr id="25" name="Freeform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4367E3" id="Freeform 238" o:spid="_x0000_s1026" style="position:absolute;margin-left:662pt;margin-top:42pt;width:0;height:.6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24" name="Freeform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30895F" id="Freeform 239" o:spid="_x0000_s1026" style="position:absolute;margin-left:765.3pt;margin-top:42pt;width:0;height:.6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160" t="9525" r="8890" b="10795"/>
                      <wp:wrapNone/>
                      <wp:docPr id="23" name="Freeform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FA0A1" id="Freeform 240" o:spid="_x0000_s1026" style="position:absolute;margin-left:765.3pt;margin-top:42pt;width:0;height:.6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12700" t="13335" r="7620" b="5715"/>
                      <wp:wrapNone/>
                      <wp:docPr id="22" name="Freeform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645937" id="Freeform 241" o:spid="_x0000_s1026" style="position:absolute;margin-left:44pt;margin-top:249.3pt;width:.65pt;height:0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6985" t="13335" r="12700" b="5715"/>
                      <wp:wrapNone/>
                      <wp:docPr id="21" name="Freeform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6945D5" id="Freeform 242" o:spid="_x0000_s1026" style="position:absolute;margin-left:173.3pt;margin-top:249.3pt;width:.7pt;height:0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985" t="13335" r="12065" b="5715"/>
                      <wp:wrapNone/>
                      <wp:docPr id="20" name="Freeform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564568" id="Freeform 243" o:spid="_x0000_s1026" style="position:absolute;margin-left:605.3pt;margin-top:249.3pt;width:0;height:0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2700" t="13335" r="6350" b="5715"/>
                      <wp:wrapNone/>
                      <wp:docPr id="19" name="Freeform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1CCC52" id="Freeform 244" o:spid="_x0000_s1026" style="position:absolute;margin-left:662pt;margin-top:249.3pt;width:0;height:0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160" t="13335" r="8890" b="5715"/>
                      <wp:wrapNone/>
                      <wp:docPr id="18" name="Freeform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ABDCCE" id="Freeform 245" o:spid="_x0000_s1026" style="position:absolute;margin-left:765.3pt;margin-top:249.3pt;width:0;height:0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12700" t="6985" r="7620" b="12700"/>
                      <wp:wrapNone/>
                      <wp:docPr id="17" name="Freeform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2A3094" id="Freeform 246" o:spid="_x0000_s1026" style="position:absolute;margin-left:44pt;margin-top:319.3pt;width:.65pt;height:.7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6985" t="6985" r="12700" b="12700"/>
                      <wp:wrapNone/>
                      <wp:docPr id="16" name="Freeform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DA3A61" id="Freeform 247" o:spid="_x0000_s1026" style="position:absolute;margin-left:173.3pt;margin-top:319.3pt;width:.7pt;height:.7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985" t="6985" r="12065" b="12700"/>
                      <wp:wrapNone/>
                      <wp:docPr id="15" name="Freeform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7BDBB" id="Freeform 248" o:spid="_x0000_s1026" style="position:absolute;margin-left:605.3pt;margin-top:319.3pt;width:0;height:.7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2700" t="6985" r="6350" b="12700"/>
                      <wp:wrapNone/>
                      <wp:docPr id="14" name="Freeform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3DAD1F" id="Freeform 249" o:spid="_x0000_s1026" style="position:absolute;margin-left:662pt;margin-top:319.3pt;width:0;height:.7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160" t="6985" r="8890" b="12700"/>
                      <wp:wrapNone/>
                      <wp:docPr id="13" name="Freeform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12D9A1" id="Freeform 250" o:spid="_x0000_s1026" style="position:absolute;margin-left:765.3pt;margin-top:319.3pt;width:0;height:.7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12700" t="9525" r="7620" b="9525"/>
                      <wp:wrapNone/>
                      <wp:docPr id="12" name="Freeform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D596E0" id="Freeform 251" o:spid="_x0000_s1026" style="position:absolute;margin-left:44pt;margin-top:378pt;width:.65pt;height:0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6985" t="9525" r="12700" b="9525"/>
                      <wp:wrapNone/>
                      <wp:docPr id="11" name="Freeform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5AC26E" id="Freeform 252" o:spid="_x0000_s1026" style="position:absolute;margin-left:173.3pt;margin-top:378pt;width:.7pt;height:0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985" t="9525" r="12065" b="9525"/>
                      <wp:wrapNone/>
                      <wp:docPr id="10" name="Freeform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A017B" id="Freeform 253" o:spid="_x0000_s1026" style="position:absolute;margin-left:605.3pt;margin-top:378pt;width:0;height:0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2700" t="9525" r="6350" b="9525"/>
                      <wp:wrapNone/>
                      <wp:docPr id="9" name="Freeform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F6463A" id="Freeform 254" o:spid="_x0000_s1026" style="position:absolute;margin-left:662pt;margin-top:378pt;width:0;height:0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160" t="9525" r="8890" b="9525"/>
                      <wp:wrapNone/>
                      <wp:docPr id="8" name="Freeform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EC8830" id="Freeform 255" o:spid="_x0000_s1026" style="position:absolute;margin-left:765.3pt;margin-top:378pt;width:0;height:0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7" name="Freeform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7AAAF8" id="Freeform 256" o:spid="_x0000_s1026" style="position:absolute;margin-left:44pt;margin-top:498.65pt;width:.65pt;height:0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12700" t="8255" r="7620" b="10795"/>
                      <wp:wrapNone/>
                      <wp:docPr id="6" name="Freeform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A21612" id="Freeform 257" o:spid="_x0000_s1026" style="position:absolute;margin-left:44pt;margin-top:498.65pt;width:.65pt;height:0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6985" t="8255" r="12700" b="10795"/>
                      <wp:wrapNone/>
                      <wp:docPr id="5" name="Freeform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B7913" id="Freeform 258" o:spid="_x0000_s1026" style="position:absolute;margin-left:173.3pt;margin-top:498.65pt;width:.7pt;height:0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985" t="8255" r="12065" b="10795"/>
                      <wp:wrapNone/>
                      <wp:docPr id="4" name="Freeform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4E6174" id="Freeform 259" o:spid="_x0000_s1026" style="position:absolute;margin-left:605.3pt;margin-top:498.65pt;width:0;height:0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2700" t="8255" r="6350" b="10795"/>
                      <wp:wrapNone/>
                      <wp:docPr id="3" name="Freeform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BBF311" id="Freeform 260" o:spid="_x0000_s1026" style="position:absolute;margin-left:662pt;margin-top:498.65pt;width:0;height:0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2" name="Freeform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7628D" id="Freeform 261" o:spid="_x0000_s1026" style="position:absolute;margin-left:765.3pt;margin-top:498.65pt;width:0;height:0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160" t="8255" r="8890" b="10795"/>
                      <wp:wrapNone/>
                      <wp:docPr id="1" name="Freeform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645DC3" id="Freeform 262" o:spid="_x0000_s1026" style="position:absolute;margin-left:765.3pt;margin-top:498.65pt;width:0;height:0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="00BC580F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Цели и задачи ППФП с учётом специфики будущей профессиональной деятельности.  </w:t>
            </w:r>
            <w:r w:rsidR="00BC58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="00BC580F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студентом комплексов</w:t>
            </w:r>
            <w:r w:rsidR="00BC580F"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профессионально-прикладной физической культуры в режиме дня специалиста.   </w:t>
            </w:r>
          </w:p>
        </w:tc>
        <w:tc>
          <w:tcPr>
            <w:tcW w:w="1579" w:type="dxa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c>
          <w:tcPr>
            <w:tcW w:w="11788" w:type="dxa"/>
            <w:gridSpan w:val="2"/>
            <w:vAlign w:val="center"/>
          </w:tcPr>
          <w:p w:rsidR="00BC580F" w:rsidRPr="00D718F4" w:rsidRDefault="00BC580F" w:rsidP="00B55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579" w:type="dxa"/>
          </w:tcPr>
          <w:p w:rsidR="00BC580F" w:rsidRPr="004E78A9" w:rsidRDefault="00BC580F" w:rsidP="00B55B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4" w:type="dxa"/>
            <w:shd w:val="clear" w:color="auto" w:fill="BFBFBF" w:themeFill="background1" w:themeFillShade="BF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F393D" w:rsidRPr="00226CE8" w:rsidTr="00B55B89">
        <w:tc>
          <w:tcPr>
            <w:tcW w:w="11788" w:type="dxa"/>
            <w:gridSpan w:val="2"/>
            <w:vAlign w:val="center"/>
          </w:tcPr>
          <w:p w:rsidR="007F393D" w:rsidRDefault="007F393D" w:rsidP="00B55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79" w:type="dxa"/>
          </w:tcPr>
          <w:p w:rsid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4" w:type="dxa"/>
            <w:shd w:val="clear" w:color="auto" w:fill="BFBFBF" w:themeFill="background1" w:themeFillShade="BF"/>
          </w:tcPr>
          <w:p w:rsidR="007F393D" w:rsidRPr="00226CE8" w:rsidRDefault="007F393D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c>
          <w:tcPr>
            <w:tcW w:w="2729" w:type="dxa"/>
            <w:vMerge w:val="restart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</w:tcPr>
          <w:p w:rsidR="00BC580F" w:rsidRPr="00D718F4" w:rsidRDefault="00BC580F" w:rsidP="00B55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Итого, в том числе </w:t>
            </w:r>
          </w:p>
        </w:tc>
        <w:tc>
          <w:tcPr>
            <w:tcW w:w="1579" w:type="dxa"/>
          </w:tcPr>
          <w:p w:rsidR="00BC580F" w:rsidRPr="004E78A9" w:rsidRDefault="007F393D" w:rsidP="00B55B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704" w:type="dxa"/>
            <w:vMerge w:val="restart"/>
            <w:shd w:val="clear" w:color="auto" w:fill="BFBFBF" w:themeFill="background1" w:themeFillShade="BF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c>
          <w:tcPr>
            <w:tcW w:w="2729" w:type="dxa"/>
            <w:vMerge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</w:tcPr>
          <w:p w:rsidR="00BC580F" w:rsidRPr="00D718F4" w:rsidRDefault="00BC580F" w:rsidP="00B55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удиторная учебная нагрузка</w:t>
            </w:r>
          </w:p>
        </w:tc>
        <w:tc>
          <w:tcPr>
            <w:tcW w:w="1579" w:type="dxa"/>
          </w:tcPr>
          <w:p w:rsidR="00BC580F" w:rsidRPr="004E78A9" w:rsidRDefault="00BC580F" w:rsidP="007F39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78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7F39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1704" w:type="dxa"/>
            <w:vMerge/>
            <w:shd w:val="clear" w:color="auto" w:fill="BFBFBF" w:themeFill="background1" w:themeFillShade="BF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BC580F" w:rsidRPr="00226CE8" w:rsidTr="00B55B89">
        <w:tc>
          <w:tcPr>
            <w:tcW w:w="2729" w:type="dxa"/>
            <w:vMerge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9" w:type="dxa"/>
          </w:tcPr>
          <w:p w:rsidR="00BC580F" w:rsidRPr="00D718F4" w:rsidRDefault="00BC580F" w:rsidP="00B55B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79" w:type="dxa"/>
          </w:tcPr>
          <w:p w:rsidR="00BC580F" w:rsidRPr="004E78A9" w:rsidRDefault="00BC580F" w:rsidP="007F39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E78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7F39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4" w:type="dxa"/>
            <w:vMerge/>
            <w:shd w:val="clear" w:color="auto" w:fill="BFBFBF" w:themeFill="background1" w:themeFillShade="BF"/>
          </w:tcPr>
          <w:p w:rsidR="00BC580F" w:rsidRPr="00226CE8" w:rsidRDefault="00BC580F" w:rsidP="00B55B89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3C31C1" w:rsidRPr="00226CE8" w:rsidRDefault="003C31C1" w:rsidP="003C31C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7F393D" w:rsidRDefault="007F393D" w:rsidP="007F393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F393D" w:rsidRDefault="007F393D" w:rsidP="007F393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F393D" w:rsidRDefault="007F393D" w:rsidP="007F393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419E">
        <w:rPr>
          <w:rFonts w:ascii="Times New Roman" w:hAnsi="Times New Roman" w:cs="Times New Roman"/>
          <w:b/>
          <w:color w:val="000000"/>
          <w:sz w:val="28"/>
          <w:szCs w:val="28"/>
        </w:rPr>
        <w:t>Распределение учебных часов по разделам программы</w:t>
      </w:r>
    </w:p>
    <w:p w:rsidR="003C31C1" w:rsidRPr="00226CE8" w:rsidRDefault="003C31C1" w:rsidP="003C31C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C31C1" w:rsidRPr="00226CE8" w:rsidRDefault="003C31C1" w:rsidP="003C31C1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1701"/>
        <w:gridCol w:w="1134"/>
        <w:gridCol w:w="992"/>
      </w:tblGrid>
      <w:tr w:rsidR="007F393D" w:rsidRPr="007F393D" w:rsidTr="007F393D">
        <w:trPr>
          <w:trHeight w:val="1104"/>
          <w:jc w:val="center"/>
        </w:trPr>
        <w:tc>
          <w:tcPr>
            <w:tcW w:w="6238" w:type="dxa"/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аудиторных часов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sz w:val="28"/>
                <w:szCs w:val="28"/>
              </w:rPr>
              <w:t>ЛПЗ</w:t>
            </w:r>
          </w:p>
        </w:tc>
      </w:tr>
      <w:tr w:rsidR="007F393D" w:rsidRPr="007F393D" w:rsidTr="007F393D">
        <w:trPr>
          <w:trHeight w:val="243"/>
          <w:jc w:val="center"/>
        </w:trPr>
        <w:tc>
          <w:tcPr>
            <w:tcW w:w="6238" w:type="dxa"/>
            <w:shd w:val="clear" w:color="auto" w:fill="auto"/>
          </w:tcPr>
          <w:p w:rsidR="007F393D" w:rsidRPr="007F393D" w:rsidRDefault="00BD3B85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</w:t>
            </w:r>
            <w:r w:rsidRPr="007F393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7F393D"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Лёгкая атлетика</w:t>
            </w:r>
            <w:r w:rsidR="007F393D" w:rsidRPr="007F393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7F393D" w:rsidRPr="007F393D" w:rsidTr="007F393D">
        <w:trPr>
          <w:trHeight w:val="243"/>
          <w:jc w:val="center"/>
        </w:trPr>
        <w:tc>
          <w:tcPr>
            <w:tcW w:w="6238" w:type="dxa"/>
            <w:tcBorders>
              <w:right w:val="single" w:sz="4" w:space="0" w:color="auto"/>
            </w:tcBorders>
            <w:shd w:val="clear" w:color="auto" w:fill="auto"/>
          </w:tcPr>
          <w:p w:rsidR="007F393D" w:rsidRPr="007F393D" w:rsidRDefault="00BD3B85" w:rsidP="00B55B89">
            <w:pPr>
              <w:pStyle w:val="ad"/>
              <w:spacing w:after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r w:rsidRPr="007F393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2.</w:t>
            </w:r>
            <w:r w:rsidR="007F393D"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Спортивные игры</w:t>
            </w:r>
            <w:r w:rsidR="007F393D" w:rsidRPr="007F393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</w:tr>
      <w:tr w:rsidR="007F393D" w:rsidRPr="007F393D" w:rsidTr="007F393D">
        <w:trPr>
          <w:trHeight w:val="243"/>
          <w:jc w:val="center"/>
        </w:trPr>
        <w:tc>
          <w:tcPr>
            <w:tcW w:w="6238" w:type="dxa"/>
            <w:tcBorders>
              <w:right w:val="single" w:sz="4" w:space="0" w:color="auto"/>
            </w:tcBorders>
            <w:shd w:val="clear" w:color="auto" w:fill="auto"/>
          </w:tcPr>
          <w:p w:rsidR="007F393D" w:rsidRPr="007F393D" w:rsidRDefault="00BD3B85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</w:t>
            </w:r>
            <w:r w:rsidRPr="007F393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7F393D"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7F393D" w:rsidRPr="007F393D" w:rsidTr="007F393D">
        <w:trPr>
          <w:trHeight w:val="243"/>
          <w:jc w:val="center"/>
        </w:trPr>
        <w:tc>
          <w:tcPr>
            <w:tcW w:w="6238" w:type="dxa"/>
            <w:tcBorders>
              <w:right w:val="single" w:sz="4" w:space="0" w:color="auto"/>
            </w:tcBorders>
            <w:shd w:val="clear" w:color="auto" w:fill="auto"/>
          </w:tcPr>
          <w:p w:rsidR="007F393D" w:rsidRPr="007F393D" w:rsidRDefault="00BD3B85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4</w:t>
            </w:r>
            <w:r w:rsidRPr="007F393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7F393D"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Лыжная подготовка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F393D" w:rsidRPr="007F393D" w:rsidTr="007F393D">
        <w:trPr>
          <w:trHeight w:val="243"/>
          <w:jc w:val="center"/>
        </w:trPr>
        <w:tc>
          <w:tcPr>
            <w:tcW w:w="6238" w:type="dxa"/>
            <w:tcBorders>
              <w:right w:val="single" w:sz="4" w:space="0" w:color="auto"/>
            </w:tcBorders>
            <w:shd w:val="clear" w:color="auto" w:fill="auto"/>
          </w:tcPr>
          <w:p w:rsidR="007F393D" w:rsidRPr="007F393D" w:rsidRDefault="00BD3B85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5</w:t>
            </w:r>
            <w:r w:rsidRPr="007F393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7F393D"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Плавание</w:t>
            </w:r>
            <w:r w:rsidR="007F393D"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7F393D" w:rsidRPr="007F393D" w:rsidTr="007F393D">
        <w:trPr>
          <w:trHeight w:val="243"/>
          <w:jc w:val="center"/>
        </w:trPr>
        <w:tc>
          <w:tcPr>
            <w:tcW w:w="6238" w:type="dxa"/>
            <w:tcBorders>
              <w:right w:val="single" w:sz="4" w:space="0" w:color="auto"/>
            </w:tcBorders>
            <w:shd w:val="clear" w:color="auto" w:fill="auto"/>
          </w:tcPr>
          <w:p w:rsidR="007F393D" w:rsidRPr="007F393D" w:rsidRDefault="00BD3B85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6</w:t>
            </w:r>
            <w:r w:rsidRPr="007F393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7F393D"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Атлетическая </w:t>
            </w:r>
            <w:r w:rsidR="007F393D" w:rsidRPr="007F393D">
              <w:rPr>
                <w:rFonts w:ascii="Times New Roman" w:hAnsi="Times New Roman" w:cs="Times New Roman"/>
                <w:sz w:val="28"/>
                <w:szCs w:val="28"/>
              </w:rPr>
              <w:t>гимнастика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7F393D" w:rsidRPr="007F393D" w:rsidTr="007F393D">
        <w:trPr>
          <w:trHeight w:val="243"/>
          <w:jc w:val="center"/>
        </w:trPr>
        <w:tc>
          <w:tcPr>
            <w:tcW w:w="6238" w:type="dxa"/>
            <w:tcBorders>
              <w:right w:val="single" w:sz="4" w:space="0" w:color="auto"/>
            </w:tcBorders>
            <w:shd w:val="clear" w:color="auto" w:fill="auto"/>
          </w:tcPr>
          <w:p w:rsidR="007F393D" w:rsidRPr="007F393D" w:rsidRDefault="007F393D" w:rsidP="00B55B89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r w:rsidR="00BD3B8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7</w:t>
            </w:r>
            <w:r w:rsidRPr="007F393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7F393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Профессионально прикладная физическая подготовка </w:t>
            </w:r>
            <w:r w:rsidRPr="007F393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</w:t>
            </w:r>
            <w:r w:rsidRPr="007F393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ППФП)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7F393D" w:rsidRPr="007F393D" w:rsidTr="007F393D">
        <w:trPr>
          <w:trHeight w:val="243"/>
          <w:jc w:val="center"/>
        </w:trPr>
        <w:tc>
          <w:tcPr>
            <w:tcW w:w="6238" w:type="dxa"/>
            <w:shd w:val="clear" w:color="auto" w:fill="auto"/>
          </w:tcPr>
          <w:p w:rsidR="007F393D" w:rsidRPr="007F393D" w:rsidRDefault="007F393D" w:rsidP="00B55B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F393D" w:rsidRPr="007F393D" w:rsidTr="007F393D">
        <w:trPr>
          <w:trHeight w:val="243"/>
          <w:jc w:val="center"/>
        </w:trPr>
        <w:tc>
          <w:tcPr>
            <w:tcW w:w="6238" w:type="dxa"/>
            <w:shd w:val="clear" w:color="auto" w:fill="auto"/>
          </w:tcPr>
          <w:p w:rsidR="007F393D" w:rsidRPr="007F393D" w:rsidRDefault="007F393D" w:rsidP="00B55B8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393D" w:rsidRPr="007F393D" w:rsidTr="007F393D">
        <w:trPr>
          <w:trHeight w:val="569"/>
          <w:jc w:val="center"/>
        </w:trPr>
        <w:tc>
          <w:tcPr>
            <w:tcW w:w="6238" w:type="dxa"/>
            <w:shd w:val="clear" w:color="auto" w:fill="auto"/>
            <w:vAlign w:val="center"/>
          </w:tcPr>
          <w:p w:rsidR="007F393D" w:rsidRPr="007F393D" w:rsidRDefault="007F393D" w:rsidP="00B55B8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sz w:val="28"/>
                <w:szCs w:val="28"/>
              </w:rPr>
              <w:t>174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F393D" w:rsidRPr="007F393D" w:rsidRDefault="007F393D" w:rsidP="00B55B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93D">
              <w:rPr>
                <w:rFonts w:ascii="Times New Roman" w:hAnsi="Times New Roman" w:cs="Times New Roman"/>
                <w:b/>
                <w:sz w:val="28"/>
                <w:szCs w:val="28"/>
              </w:rPr>
              <w:t>162</w:t>
            </w:r>
          </w:p>
        </w:tc>
      </w:tr>
    </w:tbl>
    <w:p w:rsidR="003C31C1" w:rsidRDefault="003C31C1" w:rsidP="003C31C1">
      <w:pPr>
        <w:rPr>
          <w:rFonts w:ascii="Times New Roman" w:hAnsi="Times New Roman" w:cs="Times New Roman"/>
          <w:sz w:val="28"/>
          <w:szCs w:val="28"/>
        </w:rPr>
        <w:sectPr w:rsidR="003C31C1" w:rsidSect="009642B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C63DEC" w:rsidRPr="00C63DEC" w:rsidRDefault="00C63DEC" w:rsidP="00C63DEC">
      <w:pPr>
        <w:ind w:firstLine="708"/>
        <w:jc w:val="both"/>
        <w:rPr>
          <w:rFonts w:ascii="Times New Roman" w:hAnsi="Times New Roman"/>
          <w:b/>
          <w:bCs/>
          <w:sz w:val="28"/>
          <w:szCs w:val="24"/>
        </w:rPr>
      </w:pPr>
      <w:r w:rsidRPr="00C63DEC">
        <w:rPr>
          <w:rFonts w:ascii="Times New Roman" w:hAnsi="Times New Roman"/>
          <w:b/>
          <w:bCs/>
          <w:sz w:val="28"/>
          <w:szCs w:val="24"/>
        </w:rPr>
        <w:lastRenderedPageBreak/>
        <w:t>3. УСЛОВИЯ РЕАЛИЗАЦИИ ПРОГРАММЫ УЧЕБНОЙ ДИСЦИПЛИНЫ</w:t>
      </w:r>
    </w:p>
    <w:p w:rsidR="003C31C1" w:rsidRPr="00C20760" w:rsidRDefault="003C31C1" w:rsidP="003C31C1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учебной дисциплины требует наличия универсального спортивного зала, зала аэробики или тренажёрного зала, открытого стадиона широкого профиля с элементами полосы препятствий; оборудованных раздевалок с душевыми кабинами, плавательного бассейна.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Спортивное оборудование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баскетбольные, футбольные, волейбольные мячи;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щиты, ворота, корзины, сетки, стойки, антенны;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сетки для игры в бадминтон, ракетки для игры в бадминтон,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оборудование для силовых упражнений (</w:t>
      </w:r>
      <w:proofErr w:type="gramStart"/>
      <w:r w:rsidRPr="00C20760">
        <w:rPr>
          <w:rFonts w:ascii="Times New Roman" w:hAnsi="Times New Roman" w:cs="Times New Roman"/>
          <w:color w:val="000000"/>
          <w:sz w:val="28"/>
          <w:szCs w:val="28"/>
        </w:rPr>
        <w:t>например</w:t>
      </w:r>
      <w:proofErr w:type="gramEnd"/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: гантели, утяжелители, резина, штанги с комплектом различных отягощений, </w:t>
      </w:r>
      <w:proofErr w:type="spellStart"/>
      <w:r w:rsidRPr="00C20760">
        <w:rPr>
          <w:rFonts w:ascii="Times New Roman" w:hAnsi="Times New Roman" w:cs="Times New Roman"/>
          <w:color w:val="000000"/>
          <w:sz w:val="28"/>
          <w:szCs w:val="28"/>
        </w:rPr>
        <w:t>бодибары</w:t>
      </w:r>
      <w:proofErr w:type="spellEnd"/>
      <w:r w:rsidRPr="00C20760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оборудование для занятий аэробикой (например, степ-</w:t>
      </w:r>
      <w:proofErr w:type="gramStart"/>
      <w:r w:rsidRPr="00C20760">
        <w:rPr>
          <w:rFonts w:ascii="Times New Roman" w:hAnsi="Times New Roman" w:cs="Times New Roman"/>
          <w:color w:val="000000"/>
          <w:sz w:val="28"/>
          <w:szCs w:val="28"/>
        </w:rPr>
        <w:t>платформы,  скакалки</w:t>
      </w:r>
      <w:proofErr w:type="gramEnd"/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, гимнастические коврики, </w:t>
      </w:r>
      <w:proofErr w:type="spellStart"/>
      <w:r w:rsidRPr="00C20760">
        <w:rPr>
          <w:rFonts w:ascii="Times New Roman" w:hAnsi="Times New Roman" w:cs="Times New Roman"/>
          <w:color w:val="000000"/>
          <w:sz w:val="28"/>
          <w:szCs w:val="28"/>
        </w:rPr>
        <w:t>фитболы</w:t>
      </w:r>
      <w:proofErr w:type="spellEnd"/>
      <w:r w:rsidRPr="00C20760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для лыжной подготовки: лыжные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лыжный инвентарь (лыжи, ботинки, лыжные палки, лыжные мази </w:t>
      </w:r>
      <w:proofErr w:type="spellStart"/>
      <w:r w:rsidRPr="00C20760">
        <w:rPr>
          <w:rFonts w:ascii="Times New Roman" w:hAnsi="Times New Roman" w:cs="Times New Roman"/>
          <w:color w:val="000000"/>
          <w:sz w:val="28"/>
          <w:szCs w:val="28"/>
        </w:rPr>
        <w:t>и.т.п</w:t>
      </w:r>
      <w:proofErr w:type="spellEnd"/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.).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занятий плаванием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раздевалки, душевые кабины. хронометры, плавательные доски, круги, ласты, колобашки </w:t>
      </w:r>
      <w:proofErr w:type="spellStart"/>
      <w:r w:rsidRPr="00C20760">
        <w:rPr>
          <w:rFonts w:ascii="Times New Roman" w:hAnsi="Times New Roman" w:cs="Times New Roman"/>
          <w:color w:val="000000"/>
          <w:sz w:val="28"/>
          <w:szCs w:val="28"/>
        </w:rPr>
        <w:t>и.т.п</w:t>
      </w:r>
      <w:proofErr w:type="spellEnd"/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.; спасательное оборудование и инвентарь (шесты, спасательные круги, спасательные шары и т.п.).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военно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прикладной подготовки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стрелковый тир, полоса препятствий, татами или маты для проведения занятий борьбой, рукопашным боем.</w:t>
      </w:r>
    </w:p>
    <w:p w:rsidR="003C31C1" w:rsidRPr="00C20760" w:rsidRDefault="003C31C1" w:rsidP="003C31C1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        Технические средства обучения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C20760" w:rsidRDefault="003C31C1" w:rsidP="003C31C1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C63DEC" w:rsidRDefault="00C63DEC" w:rsidP="00C63DE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Pr="00C63DEC" w:rsidRDefault="00C63DEC" w:rsidP="00C63DEC">
      <w:pPr>
        <w:ind w:left="142" w:hanging="142"/>
        <w:rPr>
          <w:rFonts w:ascii="Times New Roman" w:hAnsi="Times New Roman"/>
          <w:b/>
          <w:sz w:val="28"/>
          <w:szCs w:val="28"/>
        </w:rPr>
      </w:pPr>
      <w:proofErr w:type="gramStart"/>
      <w:r w:rsidRPr="00C63DEC">
        <w:rPr>
          <w:rFonts w:ascii="Times New Roman" w:hAnsi="Times New Roman"/>
          <w:b/>
          <w:sz w:val="28"/>
          <w:szCs w:val="28"/>
        </w:rPr>
        <w:t>3.2  Информационное</w:t>
      </w:r>
      <w:proofErr w:type="gramEnd"/>
      <w:r w:rsidRPr="00C63DEC">
        <w:rPr>
          <w:rFonts w:ascii="Times New Roman" w:hAnsi="Times New Roman"/>
          <w:b/>
          <w:sz w:val="28"/>
          <w:szCs w:val="28"/>
        </w:rPr>
        <w:t xml:space="preserve"> обеспечение обучения</w:t>
      </w:r>
    </w:p>
    <w:p w:rsidR="00C63DEC" w:rsidRPr="00C63DEC" w:rsidRDefault="00C63DEC" w:rsidP="00C63DEC">
      <w:pPr>
        <w:ind w:left="142" w:firstLine="360"/>
        <w:rPr>
          <w:rFonts w:ascii="Times New Roman" w:hAnsi="Times New Roman"/>
          <w:b/>
          <w:bCs/>
          <w:sz w:val="28"/>
          <w:szCs w:val="28"/>
        </w:rPr>
      </w:pPr>
      <w:r w:rsidRPr="00C63DEC">
        <w:rPr>
          <w:rFonts w:ascii="Times New Roman" w:hAnsi="Times New Roman"/>
          <w:b/>
          <w:bCs/>
          <w:sz w:val="28"/>
          <w:szCs w:val="28"/>
        </w:rPr>
        <w:t>Основные источники:</w:t>
      </w:r>
    </w:p>
    <w:p w:rsidR="00C63DEC" w:rsidRPr="00C63DEC" w:rsidRDefault="00C63DEC" w:rsidP="00C63DEC">
      <w:pPr>
        <w:widowControl w:val="0"/>
        <w:numPr>
          <w:ilvl w:val="0"/>
          <w:numId w:val="15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63DEC">
        <w:rPr>
          <w:rFonts w:ascii="Times New Roman" w:hAnsi="Times New Roman"/>
          <w:sz w:val="28"/>
          <w:szCs w:val="28"/>
        </w:rPr>
        <w:t>Аллянов</w:t>
      </w:r>
      <w:proofErr w:type="spellEnd"/>
      <w:r w:rsidRPr="00C63DEC">
        <w:rPr>
          <w:rFonts w:ascii="Times New Roman" w:hAnsi="Times New Roman"/>
          <w:sz w:val="28"/>
          <w:szCs w:val="28"/>
        </w:rPr>
        <w:t>, Ю. Н.</w:t>
      </w:r>
      <w:r w:rsidRPr="00C63DEC">
        <w:rPr>
          <w:sz w:val="28"/>
          <w:szCs w:val="28"/>
        </w:rPr>
        <w:t xml:space="preserve"> </w:t>
      </w:r>
      <w:r w:rsidRPr="00C63DEC">
        <w:rPr>
          <w:rFonts w:ascii="Times New Roman" w:hAnsi="Times New Roman"/>
          <w:sz w:val="28"/>
          <w:szCs w:val="28"/>
        </w:rPr>
        <w:t xml:space="preserve">Физическая </w:t>
      </w:r>
      <w:proofErr w:type="gramStart"/>
      <w:r w:rsidRPr="00C63DEC">
        <w:rPr>
          <w:rFonts w:ascii="Times New Roman" w:hAnsi="Times New Roman"/>
          <w:sz w:val="28"/>
          <w:szCs w:val="28"/>
        </w:rPr>
        <w:t>культура :</w:t>
      </w:r>
      <w:proofErr w:type="gramEnd"/>
      <w:r w:rsidRPr="00C63DEC">
        <w:rPr>
          <w:rFonts w:ascii="Times New Roman" w:hAnsi="Times New Roman"/>
          <w:sz w:val="28"/>
          <w:szCs w:val="28"/>
        </w:rPr>
        <w:t xml:space="preserve"> учебник для СПО / Ю. Н. </w:t>
      </w:r>
      <w:proofErr w:type="spellStart"/>
      <w:r w:rsidRPr="00C63DEC">
        <w:rPr>
          <w:rFonts w:ascii="Times New Roman" w:hAnsi="Times New Roman"/>
          <w:sz w:val="28"/>
          <w:szCs w:val="28"/>
        </w:rPr>
        <w:t>Аллянов</w:t>
      </w:r>
      <w:proofErr w:type="spellEnd"/>
      <w:r w:rsidRPr="00C63DEC">
        <w:rPr>
          <w:rFonts w:ascii="Times New Roman" w:hAnsi="Times New Roman"/>
          <w:sz w:val="28"/>
          <w:szCs w:val="28"/>
        </w:rPr>
        <w:t>, И. А.</w:t>
      </w:r>
      <w:r w:rsidRPr="00C63DEC">
        <w:rPr>
          <w:sz w:val="28"/>
          <w:szCs w:val="28"/>
        </w:rPr>
        <w:t xml:space="preserve"> </w:t>
      </w:r>
      <w:proofErr w:type="spellStart"/>
      <w:r w:rsidRPr="00C63DEC">
        <w:rPr>
          <w:rFonts w:ascii="Times New Roman" w:hAnsi="Times New Roman"/>
          <w:sz w:val="28"/>
          <w:szCs w:val="28"/>
        </w:rPr>
        <w:t>Письменский</w:t>
      </w:r>
      <w:proofErr w:type="spellEnd"/>
      <w:r w:rsidRPr="00C63DEC">
        <w:rPr>
          <w:rFonts w:ascii="Times New Roman" w:hAnsi="Times New Roman"/>
          <w:sz w:val="28"/>
          <w:szCs w:val="28"/>
        </w:rPr>
        <w:t xml:space="preserve">. – 3-е изд. – </w:t>
      </w:r>
      <w:proofErr w:type="gramStart"/>
      <w:r w:rsidRPr="00C63DEC">
        <w:rPr>
          <w:rFonts w:ascii="Times New Roman" w:hAnsi="Times New Roman"/>
          <w:sz w:val="28"/>
          <w:szCs w:val="28"/>
        </w:rPr>
        <w:t>Москва :</w:t>
      </w:r>
      <w:proofErr w:type="gramEnd"/>
      <w:r w:rsidRPr="00C63DEC">
        <w:rPr>
          <w:sz w:val="28"/>
          <w:szCs w:val="28"/>
        </w:rPr>
        <w:t xml:space="preserve"> </w:t>
      </w:r>
      <w:proofErr w:type="spellStart"/>
      <w:r w:rsidRPr="00C63DEC">
        <w:rPr>
          <w:rFonts w:ascii="Times New Roman" w:hAnsi="Times New Roman"/>
          <w:sz w:val="28"/>
          <w:szCs w:val="28"/>
        </w:rPr>
        <w:t>Юрайт</w:t>
      </w:r>
      <w:proofErr w:type="spellEnd"/>
      <w:r w:rsidRPr="00C63DEC">
        <w:rPr>
          <w:rFonts w:ascii="Times New Roman" w:hAnsi="Times New Roman"/>
          <w:sz w:val="28"/>
          <w:szCs w:val="28"/>
        </w:rPr>
        <w:t>, 2017. – 493 с. – ISBN</w:t>
      </w:r>
      <w:r w:rsidRPr="00C63DEC">
        <w:rPr>
          <w:sz w:val="28"/>
          <w:szCs w:val="28"/>
        </w:rPr>
        <w:t xml:space="preserve"> </w:t>
      </w:r>
      <w:r w:rsidRPr="00C63DEC">
        <w:rPr>
          <w:rFonts w:ascii="Times New Roman" w:hAnsi="Times New Roman"/>
          <w:sz w:val="28"/>
          <w:szCs w:val="28"/>
        </w:rPr>
        <w:t>978-5-534-02309-1</w:t>
      </w:r>
    </w:p>
    <w:p w:rsidR="00C63DEC" w:rsidRPr="00C63DEC" w:rsidRDefault="00C63DEC" w:rsidP="00C63DEC">
      <w:pPr>
        <w:widowControl w:val="0"/>
        <w:numPr>
          <w:ilvl w:val="0"/>
          <w:numId w:val="15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63DEC">
        <w:rPr>
          <w:rFonts w:ascii="Times New Roman" w:hAnsi="Times New Roman"/>
          <w:bCs/>
          <w:sz w:val="28"/>
          <w:szCs w:val="28"/>
        </w:rPr>
        <w:t>Бишаева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>,  А.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А. Профессионально-оздоровительная физическая культура студента : учеб. пособие.  — Москва,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2013.-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259 с.</w:t>
      </w:r>
    </w:p>
    <w:p w:rsidR="00C63DEC" w:rsidRPr="00C63DEC" w:rsidRDefault="00C63DEC" w:rsidP="00C63DEC">
      <w:pPr>
        <w:widowControl w:val="0"/>
        <w:numPr>
          <w:ilvl w:val="0"/>
          <w:numId w:val="15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63DEC">
        <w:rPr>
          <w:rFonts w:ascii="Times New Roman" w:hAnsi="Times New Roman"/>
          <w:sz w:val="28"/>
          <w:szCs w:val="28"/>
        </w:rPr>
        <w:t>Бурухин</w:t>
      </w:r>
      <w:proofErr w:type="spellEnd"/>
      <w:r w:rsidRPr="00C63DEC">
        <w:rPr>
          <w:rFonts w:ascii="Times New Roman" w:hAnsi="Times New Roman"/>
          <w:sz w:val="28"/>
          <w:szCs w:val="28"/>
        </w:rPr>
        <w:t xml:space="preserve">, С. Ф. Методика обучения физической культуре. </w:t>
      </w:r>
      <w:proofErr w:type="gramStart"/>
      <w:r w:rsidRPr="00C63DEC">
        <w:rPr>
          <w:rFonts w:ascii="Times New Roman" w:hAnsi="Times New Roman"/>
          <w:sz w:val="28"/>
          <w:szCs w:val="28"/>
        </w:rPr>
        <w:t>Гимнастика :</w:t>
      </w:r>
      <w:proofErr w:type="gramEnd"/>
      <w:r w:rsidRPr="00C63DEC">
        <w:rPr>
          <w:rFonts w:ascii="Times New Roman" w:hAnsi="Times New Roman"/>
          <w:sz w:val="28"/>
          <w:szCs w:val="28"/>
        </w:rPr>
        <w:t xml:space="preserve"> учебное пособие для СПО / С. Ф. </w:t>
      </w:r>
      <w:proofErr w:type="spellStart"/>
      <w:r w:rsidRPr="00C63DEC">
        <w:rPr>
          <w:rFonts w:ascii="Times New Roman" w:hAnsi="Times New Roman"/>
          <w:sz w:val="28"/>
          <w:szCs w:val="28"/>
        </w:rPr>
        <w:t>Бурухин</w:t>
      </w:r>
      <w:proofErr w:type="spellEnd"/>
      <w:r w:rsidRPr="00C63DEC">
        <w:rPr>
          <w:rFonts w:ascii="Times New Roman" w:hAnsi="Times New Roman"/>
          <w:sz w:val="28"/>
          <w:szCs w:val="28"/>
        </w:rPr>
        <w:t xml:space="preserve">. – 3-е изд., </w:t>
      </w:r>
      <w:proofErr w:type="spellStart"/>
      <w:r w:rsidRPr="00C63DEC">
        <w:rPr>
          <w:rFonts w:ascii="Times New Roman" w:hAnsi="Times New Roman"/>
          <w:sz w:val="28"/>
          <w:szCs w:val="28"/>
        </w:rPr>
        <w:t>испр</w:t>
      </w:r>
      <w:proofErr w:type="spellEnd"/>
      <w:proofErr w:type="gramStart"/>
      <w:r w:rsidRPr="00C63DEC">
        <w:rPr>
          <w:rFonts w:ascii="Times New Roman" w:hAnsi="Times New Roman"/>
          <w:sz w:val="28"/>
          <w:szCs w:val="28"/>
        </w:rPr>
        <w:t>.</w:t>
      </w:r>
      <w:proofErr w:type="gramEnd"/>
      <w:r w:rsidRPr="00C63DEC">
        <w:rPr>
          <w:rFonts w:ascii="Times New Roman" w:hAnsi="Times New Roman"/>
          <w:sz w:val="28"/>
          <w:szCs w:val="28"/>
        </w:rPr>
        <w:t xml:space="preserve"> и доп.  – </w:t>
      </w:r>
      <w:proofErr w:type="gramStart"/>
      <w:r w:rsidRPr="00C63DEC">
        <w:rPr>
          <w:rFonts w:ascii="Times New Roman" w:hAnsi="Times New Roman"/>
          <w:sz w:val="28"/>
          <w:szCs w:val="28"/>
        </w:rPr>
        <w:t xml:space="preserve">Москва </w:t>
      </w:r>
      <w:r w:rsidRPr="00C63DEC">
        <w:rPr>
          <w:rFonts w:ascii="Times New Roman" w:hAnsi="Times New Roman"/>
          <w:sz w:val="28"/>
          <w:szCs w:val="28"/>
        </w:rPr>
        <w:lastRenderedPageBreak/>
        <w:t>:</w:t>
      </w:r>
      <w:proofErr w:type="gramEnd"/>
      <w:r w:rsidRPr="00C63DEC">
        <w:rPr>
          <w:sz w:val="28"/>
          <w:szCs w:val="28"/>
        </w:rPr>
        <w:t xml:space="preserve"> </w:t>
      </w:r>
      <w:proofErr w:type="spellStart"/>
      <w:r w:rsidRPr="00C63DEC">
        <w:rPr>
          <w:rFonts w:ascii="Times New Roman" w:hAnsi="Times New Roman"/>
          <w:sz w:val="28"/>
          <w:szCs w:val="28"/>
        </w:rPr>
        <w:t>Юрайт</w:t>
      </w:r>
      <w:proofErr w:type="spellEnd"/>
      <w:r w:rsidRPr="00C63DEC">
        <w:rPr>
          <w:rFonts w:ascii="Times New Roman" w:hAnsi="Times New Roman"/>
          <w:sz w:val="28"/>
          <w:szCs w:val="28"/>
        </w:rPr>
        <w:t>, 2017. – 240 с. – ISBN 978-5-534-03188-1</w:t>
      </w:r>
    </w:p>
    <w:p w:rsidR="00C63DEC" w:rsidRPr="00C63DEC" w:rsidRDefault="00C63DEC" w:rsidP="00C63DEC">
      <w:pPr>
        <w:widowControl w:val="0"/>
        <w:numPr>
          <w:ilvl w:val="0"/>
          <w:numId w:val="15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63DEC">
        <w:rPr>
          <w:rFonts w:ascii="Times New Roman" w:hAnsi="Times New Roman"/>
          <w:bCs/>
          <w:sz w:val="28"/>
          <w:szCs w:val="28"/>
        </w:rPr>
        <w:t>Виленский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>,  М.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Я. Физическая культура (СПО). –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Издательский центр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КноРус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  2014.- 205 с.</w:t>
      </w:r>
    </w:p>
    <w:p w:rsidR="00C63DEC" w:rsidRPr="00C63DEC" w:rsidRDefault="00C63DEC" w:rsidP="00C63DEC">
      <w:pPr>
        <w:widowControl w:val="0"/>
        <w:numPr>
          <w:ilvl w:val="0"/>
          <w:numId w:val="15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63DEC">
        <w:rPr>
          <w:rFonts w:ascii="Times New Roman" w:hAnsi="Times New Roman"/>
          <w:sz w:val="28"/>
          <w:szCs w:val="28"/>
        </w:rPr>
        <w:t>Муллер</w:t>
      </w:r>
      <w:proofErr w:type="spellEnd"/>
      <w:r w:rsidRPr="00C63DEC">
        <w:rPr>
          <w:rFonts w:ascii="Times New Roman" w:hAnsi="Times New Roman"/>
          <w:sz w:val="28"/>
          <w:szCs w:val="28"/>
        </w:rPr>
        <w:t xml:space="preserve">, А. Б. Физическая </w:t>
      </w:r>
      <w:proofErr w:type="gramStart"/>
      <w:r w:rsidRPr="00C63DEC">
        <w:rPr>
          <w:rFonts w:ascii="Times New Roman" w:hAnsi="Times New Roman"/>
          <w:sz w:val="28"/>
          <w:szCs w:val="28"/>
        </w:rPr>
        <w:t>культура :</w:t>
      </w:r>
      <w:proofErr w:type="gramEnd"/>
      <w:r w:rsidRPr="00C63DEC">
        <w:rPr>
          <w:rFonts w:ascii="Times New Roman" w:hAnsi="Times New Roman"/>
          <w:sz w:val="28"/>
          <w:szCs w:val="28"/>
        </w:rPr>
        <w:t xml:space="preserve"> учебник и практикум для СПО / А. Б. </w:t>
      </w:r>
      <w:proofErr w:type="spellStart"/>
      <w:r w:rsidRPr="00C63DEC">
        <w:rPr>
          <w:rFonts w:ascii="Times New Roman" w:hAnsi="Times New Roman"/>
          <w:sz w:val="28"/>
          <w:szCs w:val="28"/>
        </w:rPr>
        <w:t>Муллер</w:t>
      </w:r>
      <w:proofErr w:type="spellEnd"/>
      <w:r w:rsidRPr="00C63DEC">
        <w:rPr>
          <w:rFonts w:ascii="Times New Roman" w:hAnsi="Times New Roman"/>
          <w:sz w:val="28"/>
          <w:szCs w:val="28"/>
        </w:rPr>
        <w:t xml:space="preserve">, Н. С. </w:t>
      </w:r>
      <w:proofErr w:type="spellStart"/>
      <w:r w:rsidRPr="00C63DEC">
        <w:rPr>
          <w:rFonts w:ascii="Times New Roman" w:hAnsi="Times New Roman"/>
          <w:sz w:val="28"/>
          <w:szCs w:val="28"/>
        </w:rPr>
        <w:t>Дядичкина</w:t>
      </w:r>
      <w:proofErr w:type="spellEnd"/>
      <w:r w:rsidRPr="00C63DEC">
        <w:rPr>
          <w:rFonts w:ascii="Times New Roman" w:hAnsi="Times New Roman"/>
          <w:sz w:val="28"/>
          <w:szCs w:val="28"/>
        </w:rPr>
        <w:t xml:space="preserve">, Ю. А. Богащенко. – </w:t>
      </w:r>
      <w:proofErr w:type="gramStart"/>
      <w:r w:rsidRPr="00C63DEC">
        <w:rPr>
          <w:rFonts w:ascii="Times New Roman" w:hAnsi="Times New Roman"/>
          <w:sz w:val="28"/>
          <w:szCs w:val="28"/>
        </w:rPr>
        <w:t>Москва :</w:t>
      </w:r>
      <w:proofErr w:type="gramEnd"/>
      <w:r w:rsidRPr="00C63DEC">
        <w:rPr>
          <w:sz w:val="28"/>
          <w:szCs w:val="28"/>
        </w:rPr>
        <w:t xml:space="preserve"> </w:t>
      </w:r>
      <w:proofErr w:type="spellStart"/>
      <w:r w:rsidRPr="00C63DEC">
        <w:rPr>
          <w:rFonts w:ascii="Times New Roman" w:hAnsi="Times New Roman"/>
          <w:sz w:val="28"/>
          <w:szCs w:val="28"/>
        </w:rPr>
        <w:t>Юрайт</w:t>
      </w:r>
      <w:proofErr w:type="spellEnd"/>
      <w:r w:rsidRPr="00C63DEC">
        <w:rPr>
          <w:rFonts w:ascii="Times New Roman" w:hAnsi="Times New Roman"/>
          <w:sz w:val="28"/>
          <w:szCs w:val="28"/>
        </w:rPr>
        <w:t>, 2017. – 424 с. – ISBN</w:t>
      </w:r>
      <w:r w:rsidRPr="00C63DEC">
        <w:rPr>
          <w:sz w:val="28"/>
          <w:szCs w:val="28"/>
        </w:rPr>
        <w:t xml:space="preserve"> </w:t>
      </w:r>
      <w:r w:rsidRPr="00C63DEC">
        <w:rPr>
          <w:rFonts w:ascii="Times New Roman" w:hAnsi="Times New Roman"/>
          <w:sz w:val="28"/>
          <w:szCs w:val="28"/>
        </w:rPr>
        <w:t>978-5-534-02612-2</w:t>
      </w:r>
    </w:p>
    <w:p w:rsidR="00C63DEC" w:rsidRPr="00C63DEC" w:rsidRDefault="00C63DEC" w:rsidP="00C63DEC">
      <w:pPr>
        <w:widowControl w:val="0"/>
        <w:numPr>
          <w:ilvl w:val="0"/>
          <w:numId w:val="15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Решетников, Н. В. Физическая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культура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учебник для студентов учреждений среднего профессионального образования. –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Издательский центр «Академия», 2014. - 268 с.</w:t>
      </w:r>
    </w:p>
    <w:p w:rsidR="00C63DEC" w:rsidRPr="00C63DEC" w:rsidRDefault="00C63DEC" w:rsidP="00C63DEC">
      <w:pPr>
        <w:widowControl w:val="0"/>
        <w:numPr>
          <w:ilvl w:val="0"/>
          <w:numId w:val="15"/>
        </w:numPr>
        <w:tabs>
          <w:tab w:val="left" w:pos="317"/>
        </w:tabs>
        <w:ind w:left="142" w:hanging="284"/>
        <w:jc w:val="both"/>
        <w:rPr>
          <w:rFonts w:ascii="Times New Roman" w:hAnsi="Times New Roman"/>
          <w:sz w:val="28"/>
          <w:szCs w:val="28"/>
        </w:rPr>
      </w:pPr>
      <w:r w:rsidRPr="00C63DEC">
        <w:rPr>
          <w:rFonts w:ascii="Times New Roman" w:hAnsi="Times New Roman"/>
          <w:sz w:val="28"/>
          <w:szCs w:val="28"/>
        </w:rPr>
        <w:t xml:space="preserve">Физическая культура. Лыжная </w:t>
      </w:r>
      <w:proofErr w:type="gramStart"/>
      <w:r w:rsidRPr="00C63DEC">
        <w:rPr>
          <w:rFonts w:ascii="Times New Roman" w:hAnsi="Times New Roman"/>
          <w:sz w:val="28"/>
          <w:szCs w:val="28"/>
        </w:rPr>
        <w:t>подготовка :</w:t>
      </w:r>
      <w:proofErr w:type="gramEnd"/>
      <w:r w:rsidRPr="00C63DEC">
        <w:rPr>
          <w:rFonts w:ascii="Times New Roman" w:hAnsi="Times New Roman"/>
          <w:sz w:val="28"/>
          <w:szCs w:val="28"/>
        </w:rPr>
        <w:t xml:space="preserve"> учебное пособие для СПО / отв. ред. С. В. </w:t>
      </w:r>
      <w:proofErr w:type="spellStart"/>
      <w:r w:rsidRPr="00C63DEC">
        <w:rPr>
          <w:rFonts w:ascii="Times New Roman" w:hAnsi="Times New Roman"/>
          <w:sz w:val="28"/>
          <w:szCs w:val="28"/>
        </w:rPr>
        <w:t>Новаковский</w:t>
      </w:r>
      <w:proofErr w:type="spellEnd"/>
      <w:r w:rsidRPr="00C63DEC">
        <w:rPr>
          <w:rFonts w:ascii="Times New Roman" w:hAnsi="Times New Roman"/>
          <w:sz w:val="28"/>
          <w:szCs w:val="28"/>
        </w:rPr>
        <w:t xml:space="preserve">. – </w:t>
      </w:r>
      <w:proofErr w:type="gramStart"/>
      <w:r w:rsidRPr="00C63DEC">
        <w:rPr>
          <w:rFonts w:ascii="Times New Roman" w:hAnsi="Times New Roman"/>
          <w:sz w:val="28"/>
          <w:szCs w:val="28"/>
        </w:rPr>
        <w:t>Москва :</w:t>
      </w:r>
      <w:proofErr w:type="gramEnd"/>
      <w:r w:rsidRPr="00C63DEC">
        <w:rPr>
          <w:sz w:val="28"/>
          <w:szCs w:val="28"/>
        </w:rPr>
        <w:t xml:space="preserve"> </w:t>
      </w:r>
      <w:proofErr w:type="spellStart"/>
      <w:r w:rsidRPr="00C63DEC">
        <w:rPr>
          <w:rFonts w:ascii="Times New Roman" w:hAnsi="Times New Roman"/>
          <w:sz w:val="28"/>
          <w:szCs w:val="28"/>
        </w:rPr>
        <w:t>Юрайт</w:t>
      </w:r>
      <w:proofErr w:type="spellEnd"/>
      <w:r w:rsidRPr="00C63DEC">
        <w:rPr>
          <w:rFonts w:ascii="Times New Roman" w:hAnsi="Times New Roman"/>
          <w:sz w:val="28"/>
          <w:szCs w:val="28"/>
        </w:rPr>
        <w:t>, 2017. – 125 с. – ISBN 978-5-9916-9913-6</w:t>
      </w:r>
    </w:p>
    <w:p w:rsidR="00C63DEC" w:rsidRPr="00C63DEC" w:rsidRDefault="00C63DEC" w:rsidP="00C63DEC">
      <w:pPr>
        <w:ind w:left="142" w:hanging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C63DEC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C63DEC" w:rsidRPr="00C63DEC" w:rsidRDefault="00C63DEC" w:rsidP="00C63DEC">
      <w:pPr>
        <w:numPr>
          <w:ilvl w:val="0"/>
          <w:numId w:val="16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63DEC">
        <w:rPr>
          <w:rFonts w:ascii="Times New Roman" w:hAnsi="Times New Roman"/>
          <w:bCs/>
          <w:sz w:val="28"/>
          <w:szCs w:val="28"/>
        </w:rPr>
        <w:t>Вайнер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, Э. Н. Лечебная физическая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культура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учебник. –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Флинта , Наука, 2009.- 295 с.</w:t>
      </w:r>
    </w:p>
    <w:p w:rsidR="00C63DEC" w:rsidRPr="00C63DEC" w:rsidRDefault="00C63DEC" w:rsidP="00C63DEC">
      <w:pPr>
        <w:numPr>
          <w:ilvl w:val="0"/>
          <w:numId w:val="16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Гришина, Ю. И. Общая физическая подготовка. Знать и уметь: учебное пособие. -Ростов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н.Д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: Издательство «Феликс»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2012.-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268 с.</w:t>
      </w:r>
    </w:p>
    <w:p w:rsidR="00C63DEC" w:rsidRPr="00C63DEC" w:rsidRDefault="00C63DEC" w:rsidP="00C63DEC">
      <w:pPr>
        <w:numPr>
          <w:ilvl w:val="0"/>
          <w:numId w:val="16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63DEC">
        <w:rPr>
          <w:rFonts w:ascii="Times New Roman" w:hAnsi="Times New Roman"/>
          <w:bCs/>
          <w:sz w:val="28"/>
          <w:szCs w:val="28"/>
        </w:rPr>
        <w:t>Гоолщапов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, Б. Р.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истоория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 физической культуры и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спорта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учебник. – Москва: Издательский центр «Академия»,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2004.-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347 с.</w:t>
      </w:r>
    </w:p>
    <w:p w:rsidR="00C63DEC" w:rsidRPr="00C63DEC" w:rsidRDefault="00C63DEC" w:rsidP="00C63DEC">
      <w:pPr>
        <w:numPr>
          <w:ilvl w:val="0"/>
          <w:numId w:val="16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Железняк, Ю. Д. Спортивные игры: техника, тактика, методика обучения / Ю.Д. Железняк. -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Москва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Издательский центр «Академия», 2001. – 269 с.</w:t>
      </w:r>
    </w:p>
    <w:p w:rsidR="00C63DEC" w:rsidRPr="00C63DEC" w:rsidRDefault="00C63DEC" w:rsidP="00C63DEC">
      <w:pPr>
        <w:numPr>
          <w:ilvl w:val="0"/>
          <w:numId w:val="16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 Евсеев, Ю. И. Физическое воспитание. — Ростов н/Д,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2010.-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238 с.</w:t>
      </w:r>
    </w:p>
    <w:p w:rsidR="00C63DEC" w:rsidRPr="00C63DEC" w:rsidRDefault="00C63DEC" w:rsidP="00C63DEC">
      <w:pPr>
        <w:numPr>
          <w:ilvl w:val="0"/>
          <w:numId w:val="16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 Кабачков, В. А. Профессиональная физическая культура в системе непрерывного образования молодежи: науч.-метод. пособие / В. А. Кабачков, С. А.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Полиевский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, А. Э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Буров.—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Москва, 2010. – 274 с.</w:t>
      </w:r>
    </w:p>
    <w:p w:rsidR="00C63DEC" w:rsidRPr="00C63DEC" w:rsidRDefault="00C63DEC" w:rsidP="00C63DEC">
      <w:pPr>
        <w:numPr>
          <w:ilvl w:val="0"/>
          <w:numId w:val="16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63DEC">
        <w:rPr>
          <w:rFonts w:ascii="Times New Roman" w:hAnsi="Times New Roman"/>
          <w:bCs/>
          <w:sz w:val="28"/>
          <w:szCs w:val="28"/>
        </w:rPr>
        <w:t>Манжелей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, И. В. Инновации в физическом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воспитании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учеб. пособие. — Тюмень, 2010. – 328 с.</w:t>
      </w:r>
    </w:p>
    <w:p w:rsidR="00C63DEC" w:rsidRPr="00C63DEC" w:rsidRDefault="00C63DEC" w:rsidP="00C63DEC">
      <w:pPr>
        <w:numPr>
          <w:ilvl w:val="0"/>
          <w:numId w:val="16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Миронова, Т. И. Реабилитация социально-психологического здоровья детско-молодежных групп. —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Кострома ,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2014. – 197 с.</w:t>
      </w:r>
    </w:p>
    <w:p w:rsidR="00C63DEC" w:rsidRPr="00C63DEC" w:rsidRDefault="00C63DEC" w:rsidP="00C63DEC">
      <w:pPr>
        <w:numPr>
          <w:ilvl w:val="0"/>
          <w:numId w:val="16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 Тимонин, А. И. Педагогическое обеспечение социальной работы с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молодежью :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учеб. пособие / Тимонин, А. И ; под ред. Н. Ф. Басова — 3-е изд. — Москва, 2013. – 245 с.</w:t>
      </w:r>
    </w:p>
    <w:p w:rsidR="00C63DEC" w:rsidRPr="00C63DEC" w:rsidRDefault="00C63DEC" w:rsidP="00C63DEC">
      <w:pPr>
        <w:numPr>
          <w:ilvl w:val="0"/>
          <w:numId w:val="16"/>
        </w:numPr>
        <w:tabs>
          <w:tab w:val="clear" w:pos="1353"/>
          <w:tab w:val="num" w:pos="709"/>
        </w:tabs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 Хомич, М. М. Комплексы корректирующих мероприятий при снижении адаптационных резервов организма на основе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саногенетического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 мониторинга / М.М. Хомич, Ю. В. Эммануэль, Н.П 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Ванчакова ;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под ред. С. В. Матвеева. — СПб. -</w:t>
      </w:r>
      <w:proofErr w:type="gramStart"/>
      <w:r w:rsidRPr="00C63DEC">
        <w:rPr>
          <w:rFonts w:ascii="Times New Roman" w:hAnsi="Times New Roman"/>
          <w:bCs/>
          <w:sz w:val="28"/>
          <w:szCs w:val="28"/>
        </w:rPr>
        <w:t>2010.-</w:t>
      </w:r>
      <w:proofErr w:type="gramEnd"/>
      <w:r w:rsidRPr="00C63DEC">
        <w:rPr>
          <w:rFonts w:ascii="Times New Roman" w:hAnsi="Times New Roman"/>
          <w:bCs/>
          <w:sz w:val="28"/>
          <w:szCs w:val="28"/>
        </w:rPr>
        <w:t xml:space="preserve"> 210 с.</w:t>
      </w:r>
    </w:p>
    <w:p w:rsidR="00C63DEC" w:rsidRPr="00C63DEC" w:rsidRDefault="00C63DEC" w:rsidP="00C63DEC">
      <w:pPr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</w:p>
    <w:p w:rsidR="00C63DEC" w:rsidRPr="00C63DEC" w:rsidRDefault="00C63DEC" w:rsidP="00C63DEC">
      <w:pPr>
        <w:ind w:left="142" w:hanging="284"/>
        <w:jc w:val="both"/>
        <w:rPr>
          <w:rFonts w:ascii="Times New Roman" w:hAnsi="Times New Roman"/>
          <w:b/>
          <w:bCs/>
          <w:sz w:val="28"/>
          <w:szCs w:val="28"/>
        </w:rPr>
      </w:pPr>
      <w:r w:rsidRPr="00C63DEC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C63DEC" w:rsidRPr="00C63DEC" w:rsidRDefault="00626754" w:rsidP="00C63DEC">
      <w:pPr>
        <w:numPr>
          <w:ilvl w:val="0"/>
          <w:numId w:val="17"/>
        </w:numPr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hyperlink r:id="rId9" w:history="1">
        <w:r w:rsidR="00C63DEC" w:rsidRPr="00C63DEC">
          <w:rPr>
            <w:rStyle w:val="a6"/>
            <w:rFonts w:ascii="Times New Roman" w:hAnsi="Times New Roman"/>
            <w:bCs/>
            <w:sz w:val="28"/>
            <w:szCs w:val="28"/>
          </w:rPr>
          <w:t>www.minstm.gov.ru</w:t>
        </w:r>
      </w:hyperlink>
      <w:r w:rsidR="00C63DEC" w:rsidRPr="00C63DEC">
        <w:rPr>
          <w:rFonts w:ascii="Times New Roman" w:hAnsi="Times New Roman"/>
          <w:bCs/>
          <w:sz w:val="28"/>
          <w:szCs w:val="28"/>
        </w:rPr>
        <w:t>. (Официальный сайт Министерства спорта Российской Федерации).</w:t>
      </w:r>
    </w:p>
    <w:p w:rsidR="00C63DEC" w:rsidRPr="00C63DEC" w:rsidRDefault="00626754" w:rsidP="00C63DEC">
      <w:pPr>
        <w:numPr>
          <w:ilvl w:val="0"/>
          <w:numId w:val="17"/>
        </w:numPr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hyperlink r:id="rId10" w:history="1">
        <w:r w:rsidR="00C63DEC" w:rsidRPr="00C63DEC">
          <w:rPr>
            <w:rStyle w:val="a6"/>
            <w:rFonts w:ascii="Times New Roman" w:hAnsi="Times New Roman"/>
            <w:bCs/>
            <w:sz w:val="28"/>
            <w:szCs w:val="28"/>
          </w:rPr>
          <w:t>www.edu.ru</w:t>
        </w:r>
      </w:hyperlink>
      <w:r w:rsidR="00C63DEC" w:rsidRPr="00C63DEC">
        <w:rPr>
          <w:rFonts w:ascii="Times New Roman" w:hAnsi="Times New Roman"/>
          <w:bCs/>
          <w:sz w:val="28"/>
          <w:szCs w:val="28"/>
        </w:rPr>
        <w:t>.  (Федеральный портал «Российское образование»).</w:t>
      </w:r>
    </w:p>
    <w:p w:rsidR="00C63DEC" w:rsidRPr="00C63DEC" w:rsidRDefault="00C63DEC" w:rsidP="00C63DEC">
      <w:pPr>
        <w:numPr>
          <w:ilvl w:val="0"/>
          <w:numId w:val="17"/>
        </w:numPr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t xml:space="preserve"> </w:t>
      </w:r>
      <w:hyperlink r:id="rId11" w:history="1">
        <w:r w:rsidRPr="00C63DEC">
          <w:rPr>
            <w:rStyle w:val="a6"/>
            <w:rFonts w:ascii="Times New Roman" w:hAnsi="Times New Roman"/>
            <w:bCs/>
            <w:sz w:val="28"/>
            <w:szCs w:val="28"/>
          </w:rPr>
          <w:t>www.olympic.ru</w:t>
        </w:r>
      </w:hyperlink>
      <w:r w:rsidRPr="00C63DEC">
        <w:rPr>
          <w:rFonts w:ascii="Times New Roman" w:hAnsi="Times New Roman"/>
          <w:bCs/>
          <w:sz w:val="28"/>
          <w:szCs w:val="28"/>
        </w:rPr>
        <w:t>. (Официальный сайт Олимпийского комитета России).</w:t>
      </w:r>
    </w:p>
    <w:p w:rsidR="00C63DEC" w:rsidRPr="00C63DEC" w:rsidRDefault="00C63DEC" w:rsidP="00C63DEC">
      <w:pPr>
        <w:numPr>
          <w:ilvl w:val="0"/>
          <w:numId w:val="17"/>
        </w:numPr>
        <w:ind w:left="142" w:hanging="284"/>
        <w:jc w:val="both"/>
        <w:rPr>
          <w:rFonts w:ascii="Times New Roman" w:hAnsi="Times New Roman"/>
          <w:bCs/>
          <w:sz w:val="28"/>
          <w:szCs w:val="28"/>
        </w:rPr>
      </w:pPr>
      <w:r w:rsidRPr="00C63DEC"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hyperlink r:id="rId12" w:history="1">
        <w:r w:rsidRPr="00C63DEC">
          <w:rPr>
            <w:rStyle w:val="a6"/>
            <w:rFonts w:ascii="Times New Roman" w:hAnsi="Times New Roman"/>
            <w:bCs/>
            <w:sz w:val="28"/>
            <w:szCs w:val="28"/>
          </w:rPr>
          <w:t>www.goup32441</w:t>
        </w:r>
      </w:hyperlink>
      <w:r w:rsidRPr="00C63DE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narod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ru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 xml:space="preserve"> (сайт: Учебно-методические пособия «Общевойсковая </w:t>
      </w:r>
      <w:proofErr w:type="spellStart"/>
      <w:r w:rsidRPr="00C63DEC">
        <w:rPr>
          <w:rFonts w:ascii="Times New Roman" w:hAnsi="Times New Roman"/>
          <w:bCs/>
          <w:sz w:val="28"/>
          <w:szCs w:val="28"/>
        </w:rPr>
        <w:t>подготов</w:t>
      </w:r>
      <w:proofErr w:type="spellEnd"/>
      <w:r w:rsidRPr="00C63DEC">
        <w:rPr>
          <w:rFonts w:ascii="Times New Roman" w:hAnsi="Times New Roman"/>
          <w:bCs/>
          <w:sz w:val="28"/>
          <w:szCs w:val="28"/>
        </w:rPr>
        <w:t>-ка». Наставление по физической подготовке в Вооруженных Силах Российской Федерации (НФП-2009</w:t>
      </w:r>
    </w:p>
    <w:p w:rsidR="003C31C1" w:rsidRPr="00C20760" w:rsidRDefault="003C31C1" w:rsidP="00C63DEC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P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Default="003C31C1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63DEC" w:rsidRPr="00C20760" w:rsidRDefault="00C63DEC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C31C1" w:rsidRPr="00C20760" w:rsidRDefault="003C31C1" w:rsidP="003C31C1">
      <w:pPr>
        <w:widowControl w:val="0"/>
        <w:tabs>
          <w:tab w:val="left" w:pos="7200"/>
        </w:tabs>
        <w:autoSpaceDE w:val="0"/>
        <w:autoSpaceDN w:val="0"/>
        <w:adjustRightInd w:val="0"/>
        <w:ind w:firstLine="142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4. </w:t>
      </w:r>
      <w:r w:rsidRPr="00C20760">
        <w:rPr>
          <w:rFonts w:ascii="Times New Roman" w:hAnsi="Times New Roman" w:cs="Times New Roman"/>
          <w:b/>
          <w:color w:val="000000"/>
          <w:sz w:val="28"/>
          <w:szCs w:val="28"/>
        </w:rPr>
        <w:t>КОНТРОЛЬ И ОЦЕНКА РЕЗУЛЬТАТОВ ОСВОЕНИЯ УЧЕБНОЙ       ДИСЦИПЛИНЫ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41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4013"/>
        <w:gridCol w:w="2629"/>
      </w:tblGrid>
      <w:tr w:rsidR="00C63DEC" w:rsidRPr="005E3B8F" w:rsidTr="00C63DEC">
        <w:tc>
          <w:tcPr>
            <w:tcW w:w="1713" w:type="pct"/>
          </w:tcPr>
          <w:p w:rsidR="00C63DEC" w:rsidRPr="005E3B8F" w:rsidRDefault="00C63DEC" w:rsidP="00B33206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E3B8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986" w:type="pct"/>
          </w:tcPr>
          <w:p w:rsidR="00C63DEC" w:rsidRPr="005E3B8F" w:rsidRDefault="00C63DEC" w:rsidP="00B33206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01" w:type="pct"/>
          </w:tcPr>
          <w:p w:rsidR="00C63DEC" w:rsidRDefault="00C63DEC" w:rsidP="00B33206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E3B8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C63DEC" w:rsidRPr="005E3B8F" w:rsidTr="00C63DEC">
        <w:tc>
          <w:tcPr>
            <w:tcW w:w="1713" w:type="pct"/>
          </w:tcPr>
          <w:p w:rsidR="00C63DEC" w:rsidRPr="005E3B8F" w:rsidRDefault="00C63DEC" w:rsidP="00C63DEC">
            <w:pPr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Анализировать результаты уровня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личной  профессионально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-прикладной физической подготовки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Использовать методы формирования физических качеств, имеющих ведущее значение для профессиональной деятельности. 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Определять необходимые источники информации, структурировать получаемую информацию.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Оформлять результаты поиска.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Выстраивать индивидуальные траектории профессионально-прикладного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психофизического  развития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Организовывать работу коллектива и команды при подготовке и в спортивных соревнованиях. 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Строить коммуникацию в области физической культуры.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Реализовывать свою гражданскую позицию на основе традиционных общечеловеческих ценностей в спорте.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Соблюдение  норм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 при занятиях спортом и на спортивно-оздоровительных и физкультурно-массовых мероприятиях.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целей. </w:t>
            </w:r>
          </w:p>
          <w:p w:rsidR="00C63DEC" w:rsidRPr="00C63DEC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фессии. </w:t>
            </w:r>
          </w:p>
        </w:tc>
        <w:tc>
          <w:tcPr>
            <w:tcW w:w="1986" w:type="pct"/>
          </w:tcPr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анализировать результаты уровня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личной  профессионально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-прикладной физической подготовки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использовать методы формирования физических качеств, имеющих ведущее значение для профессиональной деятельности. 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определять необходимые источники информации, структурировать получаемую информацию.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оформлять результаты поиска.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выстраивать индивидуальные траектории профессионально-прикладного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психофизического  развития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организовывать работу коллектива и команды при подготовке и в спортивных соревнованиях. 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строить коммуникацию в области физической культуры.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реализовывать свою гражданскую позицию на основе традиционных общечеловеческих ценностей в спорте.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соблюдения  норм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 экологической безопасности при занятиях спортом и на спортивно-оздоровительных и физкультурно-массовых мероприятиях.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использовать физкультурно-оздоровительную деятельность для укрепления здоровья, достижения жизненных и профессиональных целей.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умения пользоваться средствами </w:t>
            </w:r>
            <w:r w:rsidRPr="005E3B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профилактики перенапряжения характерными для данной профессии. </w:t>
            </w:r>
          </w:p>
        </w:tc>
        <w:tc>
          <w:tcPr>
            <w:tcW w:w="1301" w:type="pct"/>
          </w:tcPr>
          <w:p w:rsidR="00C63DEC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lastRenderedPageBreak/>
              <w:t>Оценка выполнения практических заданий, выполнение индивидуальных зада</w:t>
            </w:r>
            <w:r>
              <w:rPr>
                <w:rFonts w:ascii="Times New Roman" w:hAnsi="Times New Roman"/>
                <w:sz w:val="24"/>
                <w:szCs w:val="24"/>
              </w:rPr>
              <w:t>ний, при</w:t>
            </w:r>
            <w:r w:rsidRPr="005E3B8F">
              <w:rPr>
                <w:rFonts w:ascii="Times New Roman" w:hAnsi="Times New Roman"/>
                <w:sz w:val="24"/>
                <w:szCs w:val="24"/>
              </w:rPr>
              <w:t>нятие нормативов.</w:t>
            </w:r>
          </w:p>
          <w:p w:rsidR="00C63DEC" w:rsidRPr="005E3B8F" w:rsidRDefault="00C63DEC" w:rsidP="00C63DEC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63DEC" w:rsidRPr="005E3B8F" w:rsidTr="00C63DEC">
        <w:tc>
          <w:tcPr>
            <w:tcW w:w="1713" w:type="pct"/>
          </w:tcPr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знания: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Структуру, способы и методы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реализации  индивидуального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 плана профессионально-прикладной физической подготовки.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Порядок оценки результатов реализации плана профессионально-прикладной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физической  подготовки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Возможные траектории профессионально-прикладного психофизического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развития  и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 самообразования в области </w:t>
            </w:r>
            <w:proofErr w:type="spellStart"/>
            <w:r w:rsidRPr="005E3B8F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Основы психологии спорта.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Лексику в области профессионально-прикладной физической культуры.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Способы поведения на основе общечеловеческих ценностей в спорте.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Основы здорового образа жизни.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Средства профилактики перенапряжения.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О роли физической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культуры  в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 общекультурном, социальном и физическом развитии человека;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pct"/>
          </w:tcPr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структуры, способов и методов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реализации  индивидуального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 плана профессионально-прикладной физической подготовки.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порядка оценки результатов реализации плана профессионально-прикладной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физической  подготовки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возможных траекторий профессионально-прикладного психофизического </w:t>
            </w:r>
            <w:proofErr w:type="gramStart"/>
            <w:r w:rsidRPr="005E3B8F">
              <w:rPr>
                <w:rFonts w:ascii="Times New Roman" w:hAnsi="Times New Roman"/>
                <w:sz w:val="24"/>
                <w:szCs w:val="24"/>
              </w:rPr>
              <w:t>развития  и</w:t>
            </w:r>
            <w:proofErr w:type="gram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 самообразования в области </w:t>
            </w:r>
            <w:proofErr w:type="spellStart"/>
            <w:r w:rsidRPr="005E3B8F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5E3B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основ психологии спорта.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лексики в области профессионально-прикладной физической культуры.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способов поведения на основе общечеловеческих ценностей в спорте.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роли физической культуры в общекультурном, профессиональном и социальном развитии человека.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основ здорового образа жизни. </w:t>
            </w:r>
          </w:p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знания средств профилактики перенапряжения. </w:t>
            </w:r>
          </w:p>
          <w:p w:rsidR="00C63DEC" w:rsidRPr="00C63DEC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B8F">
              <w:rPr>
                <w:rFonts w:ascii="Times New Roman" w:hAnsi="Times New Roman"/>
                <w:sz w:val="24"/>
                <w:szCs w:val="24"/>
              </w:rPr>
              <w:t>Демонстрировать знания роли физической культуры  в общекультурном, социальном и физиче</w:t>
            </w:r>
            <w:r>
              <w:rPr>
                <w:rFonts w:ascii="Times New Roman" w:hAnsi="Times New Roman"/>
                <w:sz w:val="24"/>
                <w:szCs w:val="24"/>
              </w:rPr>
              <w:t>ском развитии человека;</w:t>
            </w:r>
          </w:p>
        </w:tc>
        <w:tc>
          <w:tcPr>
            <w:tcW w:w="1301" w:type="pct"/>
          </w:tcPr>
          <w:p w:rsidR="00C63DEC" w:rsidRPr="005E3B8F" w:rsidRDefault="00C63DEC" w:rsidP="00C63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Собеседование</w:t>
            </w:r>
          </w:p>
        </w:tc>
      </w:tr>
    </w:tbl>
    <w:p w:rsidR="00D866B0" w:rsidRDefault="00D866B0" w:rsidP="00324471">
      <w:pPr>
        <w:widowControl w:val="0"/>
        <w:autoSpaceDE w:val="0"/>
        <w:autoSpaceDN w:val="0"/>
        <w:adjustRightInd w:val="0"/>
        <w:ind w:left="1040"/>
      </w:pPr>
    </w:p>
    <w:sectPr w:rsidR="00D866B0" w:rsidSect="003C31C1">
      <w:pgSz w:w="11893" w:h="16840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754" w:rsidRDefault="00626754" w:rsidP="00C20760">
      <w:r>
        <w:separator/>
      </w:r>
    </w:p>
  </w:endnote>
  <w:endnote w:type="continuationSeparator" w:id="0">
    <w:p w:rsidR="00626754" w:rsidRDefault="00626754" w:rsidP="00C2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3"/>
    </w:sdtPr>
    <w:sdtEndPr/>
    <w:sdtContent>
      <w:p w:rsidR="00035707" w:rsidRDefault="00035707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3157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35707" w:rsidRDefault="0003570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754" w:rsidRDefault="00626754" w:rsidP="00C20760">
      <w:r>
        <w:separator/>
      </w:r>
    </w:p>
  </w:footnote>
  <w:footnote w:type="continuationSeparator" w:id="0">
    <w:p w:rsidR="00626754" w:rsidRDefault="00626754" w:rsidP="00C20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4" w15:restartNumberingAfterBreak="0">
    <w:nsid w:val="69745278"/>
    <w:multiLevelType w:val="hybridMultilevel"/>
    <w:tmpl w:val="0DE20B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16"/>
  </w:num>
  <w:num w:numId="8">
    <w:abstractNumId w:val="11"/>
  </w:num>
  <w:num w:numId="9">
    <w:abstractNumId w:val="12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2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C1"/>
    <w:rsid w:val="000126BF"/>
    <w:rsid w:val="00035707"/>
    <w:rsid w:val="00040809"/>
    <w:rsid w:val="00073192"/>
    <w:rsid w:val="001340AF"/>
    <w:rsid w:val="00145A93"/>
    <w:rsid w:val="00163C0D"/>
    <w:rsid w:val="00171168"/>
    <w:rsid w:val="00197631"/>
    <w:rsid w:val="00201875"/>
    <w:rsid w:val="002B70BD"/>
    <w:rsid w:val="002D1F98"/>
    <w:rsid w:val="002F1FA7"/>
    <w:rsid w:val="0031472E"/>
    <w:rsid w:val="00324471"/>
    <w:rsid w:val="0035596E"/>
    <w:rsid w:val="00391D61"/>
    <w:rsid w:val="003C31C1"/>
    <w:rsid w:val="004371EE"/>
    <w:rsid w:val="0044641A"/>
    <w:rsid w:val="00486F42"/>
    <w:rsid w:val="004B5B17"/>
    <w:rsid w:val="004C75A9"/>
    <w:rsid w:val="004F2F57"/>
    <w:rsid w:val="00542A13"/>
    <w:rsid w:val="00566023"/>
    <w:rsid w:val="005A7ED2"/>
    <w:rsid w:val="00626754"/>
    <w:rsid w:val="006A014F"/>
    <w:rsid w:val="006B0443"/>
    <w:rsid w:val="006B7B9C"/>
    <w:rsid w:val="006B7C05"/>
    <w:rsid w:val="006D6921"/>
    <w:rsid w:val="006E7DA2"/>
    <w:rsid w:val="006F4C3A"/>
    <w:rsid w:val="007031AA"/>
    <w:rsid w:val="00710B32"/>
    <w:rsid w:val="007812CD"/>
    <w:rsid w:val="00787079"/>
    <w:rsid w:val="007A1E3D"/>
    <w:rsid w:val="007F393D"/>
    <w:rsid w:val="00803FD2"/>
    <w:rsid w:val="00852C7E"/>
    <w:rsid w:val="00875527"/>
    <w:rsid w:val="00914FBE"/>
    <w:rsid w:val="00921928"/>
    <w:rsid w:val="009360D6"/>
    <w:rsid w:val="00947A27"/>
    <w:rsid w:val="009642B2"/>
    <w:rsid w:val="009E1D41"/>
    <w:rsid w:val="00A06A4B"/>
    <w:rsid w:val="00A41CD7"/>
    <w:rsid w:val="00A82982"/>
    <w:rsid w:val="00AD0A6C"/>
    <w:rsid w:val="00AD220D"/>
    <w:rsid w:val="00AE54ED"/>
    <w:rsid w:val="00B01C68"/>
    <w:rsid w:val="00B05103"/>
    <w:rsid w:val="00B2650D"/>
    <w:rsid w:val="00B67B96"/>
    <w:rsid w:val="00BC1959"/>
    <w:rsid w:val="00BC580F"/>
    <w:rsid w:val="00BC75B6"/>
    <w:rsid w:val="00BD3B85"/>
    <w:rsid w:val="00C17280"/>
    <w:rsid w:val="00C20760"/>
    <w:rsid w:val="00C63DEC"/>
    <w:rsid w:val="00C8594E"/>
    <w:rsid w:val="00CA7857"/>
    <w:rsid w:val="00CC5950"/>
    <w:rsid w:val="00CF7940"/>
    <w:rsid w:val="00D02DE1"/>
    <w:rsid w:val="00D67B78"/>
    <w:rsid w:val="00D866B0"/>
    <w:rsid w:val="00E02747"/>
    <w:rsid w:val="00E056FC"/>
    <w:rsid w:val="00E53FE9"/>
    <w:rsid w:val="00E61291"/>
    <w:rsid w:val="00EC6622"/>
    <w:rsid w:val="00ED3157"/>
    <w:rsid w:val="00F01C39"/>
    <w:rsid w:val="00F02551"/>
    <w:rsid w:val="00FD6DB0"/>
    <w:rsid w:val="00FE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B6C13C-2AC5-4DA7-83C5-D1F7D1FFC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1C1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31C1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1F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31C1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C31C1"/>
    <w:pPr>
      <w:ind w:left="720"/>
      <w:contextualSpacing/>
    </w:pPr>
  </w:style>
  <w:style w:type="paragraph" w:styleId="2">
    <w:name w:val="List 2"/>
    <w:basedOn w:val="a"/>
    <w:rsid w:val="003C31C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3C31C1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3C31C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C31C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3C31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3C31C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C31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1C1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207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2076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C207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0760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D1F9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20">
    <w:name w:val="Body Text Indent 2"/>
    <w:basedOn w:val="a"/>
    <w:link w:val="21"/>
    <w:uiPriority w:val="99"/>
    <w:rsid w:val="002D1F9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2D1F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2D1F98"/>
    <w:pPr>
      <w:spacing w:after="120" w:line="48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2D1F98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0pt">
    <w:name w:val="Основной текст + Интервал 0 pt"/>
    <w:basedOn w:val="a0"/>
    <w:rsid w:val="00B01C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33">
    <w:name w:val="Основной текст3"/>
    <w:basedOn w:val="a"/>
    <w:rsid w:val="005A7ED2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character" w:customStyle="1" w:styleId="24">
    <w:name w:val="Основной текст (2)_"/>
    <w:basedOn w:val="a0"/>
    <w:link w:val="25"/>
    <w:rsid w:val="0044641A"/>
    <w:rPr>
      <w:rFonts w:ascii="Times New Roman" w:eastAsia="Times New Roman" w:hAnsi="Times New Roman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4641A"/>
    <w:pPr>
      <w:widowControl w:val="0"/>
      <w:shd w:val="clear" w:color="auto" w:fill="FFFFFF"/>
      <w:spacing w:line="278" w:lineRule="exact"/>
      <w:ind w:hanging="380"/>
    </w:pPr>
    <w:rPr>
      <w:rFonts w:ascii="Times New Roman" w:eastAsia="Times New Roman" w:hAnsi="Times New Roman"/>
      <w:lang w:eastAsia="en-US"/>
    </w:rPr>
  </w:style>
  <w:style w:type="paragraph" w:styleId="ad">
    <w:name w:val="Subtitle"/>
    <w:basedOn w:val="a"/>
    <w:next w:val="a"/>
    <w:link w:val="ae"/>
    <w:uiPriority w:val="99"/>
    <w:qFormat/>
    <w:rsid w:val="007F393D"/>
    <w:pPr>
      <w:spacing w:after="60"/>
      <w:jc w:val="center"/>
      <w:outlineLvl w:val="1"/>
    </w:pPr>
    <w:rPr>
      <w:rFonts w:ascii="Cambria" w:eastAsia="Times New Roman" w:hAnsi="Cambria" w:cs="Cambria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99"/>
    <w:rsid w:val="007F393D"/>
    <w:rPr>
      <w:rFonts w:ascii="Cambria" w:eastAsia="Times New Roman" w:hAnsi="Cambria" w:cs="Cambr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up3244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lympi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stm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C7ECA-CBB7-47A9-92CA-7D2573E26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3027</Words>
  <Characters>17258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Боровкова Е.В</cp:lastModifiedBy>
  <cp:revision>3</cp:revision>
  <cp:lastPrinted>2018-11-16T04:52:00Z</cp:lastPrinted>
  <dcterms:created xsi:type="dcterms:W3CDTF">2023-12-09T06:30:00Z</dcterms:created>
  <dcterms:modified xsi:type="dcterms:W3CDTF">2025-06-24T05:45:00Z</dcterms:modified>
</cp:coreProperties>
</file>